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B657F" w:rsidRPr="00CF49EF" w:rsidTr="00774133">
        <w:trPr>
          <w:jc w:val="center"/>
        </w:trPr>
        <w:tc>
          <w:tcPr>
            <w:tcW w:w="10384" w:type="dxa"/>
          </w:tcPr>
          <w:p w:rsidR="00BB657F" w:rsidRPr="00CF49EF" w:rsidRDefault="00BB657F" w:rsidP="007741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7FF348" wp14:editId="59A4DD4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BB657F" w:rsidRPr="008078DA" w:rsidRDefault="00BB657F" w:rsidP="00774133">
            <w:pPr>
              <w:jc w:val="center"/>
            </w:pPr>
          </w:p>
          <w:p w:rsidR="00BB657F" w:rsidRDefault="00BB657F" w:rsidP="0077413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B657F" w:rsidRPr="00CF49EF" w:rsidRDefault="00BB657F" w:rsidP="0077413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B657F" w:rsidRPr="00CF49EF" w:rsidRDefault="00BB657F" w:rsidP="00BB657F">
      <w:pPr>
        <w:jc w:val="both"/>
        <w:rPr>
          <w:sz w:val="26"/>
          <w:szCs w:val="26"/>
        </w:rPr>
      </w:pPr>
    </w:p>
    <w:p w:rsidR="00BB657F" w:rsidRDefault="00DA5D97" w:rsidP="00BB657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От </w:t>
      </w:r>
      <w:r w:rsidRPr="00DA5D97">
        <w:rPr>
          <w:sz w:val="26"/>
          <w:szCs w:val="26"/>
          <w:u w:val="single"/>
        </w:rPr>
        <w:t>14.05.2026</w:t>
      </w:r>
      <w:r w:rsidR="00BB6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</w:t>
      </w:r>
      <w:bookmarkStart w:id="8" w:name="_GoBack"/>
      <w:bookmarkEnd w:id="8"/>
      <w:r>
        <w:rPr>
          <w:sz w:val="26"/>
          <w:szCs w:val="26"/>
        </w:rPr>
        <w:t xml:space="preserve">                     </w:t>
      </w:r>
      <w:r w:rsidR="00BB657F" w:rsidRPr="00CF49E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DA5D97">
        <w:rPr>
          <w:sz w:val="26"/>
          <w:szCs w:val="26"/>
          <w:u w:val="single"/>
        </w:rPr>
        <w:t>386</w:t>
      </w:r>
    </w:p>
    <w:p w:rsidR="00BB657F" w:rsidRDefault="00BB657F" w:rsidP="00BB657F">
      <w:pPr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</w:p>
    <w:p w:rsidR="0031765A" w:rsidRPr="00CA374F" w:rsidRDefault="0031765A" w:rsidP="0031765A">
      <w:pPr>
        <w:jc w:val="center"/>
        <w:rPr>
          <w:b/>
          <w:color w:val="000000" w:themeColor="text1"/>
          <w:sz w:val="28"/>
          <w:szCs w:val="26"/>
        </w:rPr>
      </w:pPr>
      <w:r w:rsidRPr="00CA374F">
        <w:rPr>
          <w:b/>
          <w:color w:val="000000" w:themeColor="text1"/>
          <w:sz w:val="28"/>
          <w:szCs w:val="26"/>
        </w:rPr>
        <w:t xml:space="preserve">Об утверждении административного регламента </w:t>
      </w:r>
      <w:r w:rsidR="00EE0C4A">
        <w:rPr>
          <w:b/>
          <w:color w:val="000000" w:themeColor="text1"/>
          <w:sz w:val="28"/>
          <w:szCs w:val="26"/>
        </w:rPr>
        <w:t>А</w:t>
      </w:r>
      <w:r w:rsidRPr="00CA374F">
        <w:rPr>
          <w:b/>
          <w:color w:val="000000" w:themeColor="text1"/>
          <w:sz w:val="28"/>
          <w:szCs w:val="26"/>
        </w:rPr>
        <w:t xml:space="preserve">дминистрации </w:t>
      </w:r>
      <w:r w:rsidR="00F431A6">
        <w:rPr>
          <w:b/>
          <w:color w:val="000000" w:themeColor="text1"/>
          <w:sz w:val="28"/>
          <w:szCs w:val="26"/>
        </w:rPr>
        <w:t>муниципального</w:t>
      </w:r>
      <w:r w:rsidRPr="00CA374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Pr="00CA374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Pr="00CA374F">
        <w:rPr>
          <w:b/>
          <w:color w:val="000000" w:themeColor="text1"/>
          <w:sz w:val="28"/>
          <w:szCs w:val="26"/>
        </w:rPr>
        <w:t xml:space="preserve"> Нижегородской области по предоставлению муниципальной услуги «Выдача разрешения на право организации </w:t>
      </w:r>
      <w:r w:rsidRPr="00BB657F">
        <w:rPr>
          <w:b/>
          <w:color w:val="000000" w:themeColor="text1"/>
          <w:sz w:val="28"/>
          <w:szCs w:val="26"/>
        </w:rPr>
        <w:t xml:space="preserve">ярмарки на территории </w:t>
      </w:r>
      <w:r w:rsidR="00F431A6" w:rsidRPr="00BB657F">
        <w:rPr>
          <w:b/>
          <w:color w:val="000000" w:themeColor="text1"/>
          <w:sz w:val="28"/>
          <w:szCs w:val="26"/>
        </w:rPr>
        <w:t>муниципального</w:t>
      </w:r>
      <w:r w:rsidRPr="00BB657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Pr="00BB657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Pr="00BB657F">
        <w:rPr>
          <w:b/>
          <w:color w:val="000000" w:themeColor="text1"/>
          <w:sz w:val="28"/>
          <w:szCs w:val="26"/>
        </w:rPr>
        <w:t xml:space="preserve"> Нижегородской области»</w:t>
      </w: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pStyle w:val="ConsPlusNormal"/>
        <w:ind w:firstLine="720"/>
        <w:jc w:val="both"/>
        <w:rPr>
          <w:b/>
          <w:color w:val="000000" w:themeColor="text1"/>
          <w:szCs w:val="26"/>
        </w:rPr>
      </w:pPr>
      <w:proofErr w:type="gramStart"/>
      <w:r w:rsidRPr="00CA374F">
        <w:rPr>
          <w:color w:val="000000" w:themeColor="text1"/>
          <w:szCs w:val="26"/>
        </w:rPr>
        <w:t>В целях совершенствования работы по предоставлению муниципальных                                 услуг и исполнению муниципальных функций, в соответствии с Федеральным                                    законом от 27.07.2010 № 210-ФЗ «Об организации предоставления      государственных и муниципальных услуг»</w:t>
      </w:r>
      <w:r w:rsidR="001C3740" w:rsidRPr="00CA374F">
        <w:rPr>
          <w:color w:val="000000" w:themeColor="text1"/>
          <w:szCs w:val="26"/>
        </w:rPr>
        <w:t xml:space="preserve">, </w:t>
      </w:r>
      <w:r w:rsidR="005D6591">
        <w:rPr>
          <w:color w:val="000000" w:themeColor="text1"/>
          <w:szCs w:val="26"/>
        </w:rPr>
        <w:t>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 w:rsidR="005D6591">
        <w:rPr>
          <w:color w:val="000000" w:themeColor="text1"/>
          <w:szCs w:val="26"/>
        </w:rPr>
        <w:t xml:space="preserve"> и отдельных положений актов Правительства Российской Федерации», </w:t>
      </w:r>
      <w:r w:rsidR="00022C8F">
        <w:rPr>
          <w:color w:val="000000" w:themeColor="text1"/>
          <w:szCs w:val="26"/>
        </w:rPr>
        <w:t>постановлением Правительства Нижегородской области от 10.08.2010 №482 «О мерах по реализации Федерального закона от 28 декабря 2009 г. №381-ФЗ «Об основах государственного регулирования торговой деятельности в Российской Федерации» на территории Нижегородской области</w:t>
      </w:r>
      <w:r w:rsidRPr="00CA374F">
        <w:rPr>
          <w:color w:val="000000" w:themeColor="text1"/>
          <w:szCs w:val="26"/>
        </w:rPr>
        <w:t xml:space="preserve"> Администрация</w:t>
      </w:r>
      <w:r w:rsidR="00BB657F">
        <w:rPr>
          <w:color w:val="000000" w:themeColor="text1"/>
          <w:szCs w:val="26"/>
        </w:rPr>
        <w:t xml:space="preserve"> муниципального </w:t>
      </w:r>
      <w:r w:rsidRPr="00CA374F">
        <w:rPr>
          <w:color w:val="000000" w:themeColor="text1"/>
          <w:szCs w:val="26"/>
        </w:rPr>
        <w:t xml:space="preserve">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="00510717" w:rsidRPr="00CA374F">
        <w:rPr>
          <w:color w:val="000000" w:themeColor="text1"/>
          <w:szCs w:val="26"/>
        </w:rPr>
        <w:t xml:space="preserve"> </w:t>
      </w:r>
      <w:r w:rsidR="005D6591">
        <w:rPr>
          <w:color w:val="000000" w:themeColor="text1"/>
          <w:szCs w:val="26"/>
        </w:rPr>
        <w:t xml:space="preserve">             </w:t>
      </w:r>
      <w:r w:rsidR="00510717" w:rsidRPr="00CA374F">
        <w:rPr>
          <w:color w:val="000000" w:themeColor="text1"/>
          <w:szCs w:val="26"/>
        </w:rPr>
        <w:t xml:space="preserve"> </w:t>
      </w:r>
      <w:proofErr w:type="gramStart"/>
      <w:r w:rsidRPr="00CA374F">
        <w:rPr>
          <w:b/>
          <w:color w:val="000000" w:themeColor="text1"/>
          <w:szCs w:val="26"/>
        </w:rPr>
        <w:t>п</w:t>
      </w:r>
      <w:proofErr w:type="gramEnd"/>
      <w:r w:rsidRPr="00CA374F">
        <w:rPr>
          <w:b/>
          <w:color w:val="000000" w:themeColor="text1"/>
          <w:szCs w:val="26"/>
        </w:rPr>
        <w:t xml:space="preserve"> о с т а н о в л я е т:</w:t>
      </w:r>
    </w:p>
    <w:p w:rsidR="0031765A" w:rsidRPr="00CA374F" w:rsidRDefault="0031765A" w:rsidP="0031765A">
      <w:pPr>
        <w:pStyle w:val="ConsPlusNormal"/>
        <w:ind w:firstLine="708"/>
        <w:jc w:val="both"/>
        <w:rPr>
          <w:bCs/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1. Утвердить прилагаемый </w:t>
      </w:r>
      <w:r w:rsidR="005148A8" w:rsidRPr="00CA374F">
        <w:rPr>
          <w:color w:val="000000" w:themeColor="text1"/>
          <w:szCs w:val="26"/>
        </w:rPr>
        <w:t>а</w:t>
      </w:r>
      <w:r w:rsidRPr="00CA374F">
        <w:rPr>
          <w:color w:val="000000" w:themeColor="text1"/>
          <w:szCs w:val="26"/>
        </w:rPr>
        <w:t xml:space="preserve">дминистративный регламент </w:t>
      </w:r>
      <w:r w:rsidR="00EE0C4A">
        <w:rPr>
          <w:color w:val="000000" w:themeColor="text1"/>
          <w:szCs w:val="26"/>
        </w:rPr>
        <w:t>А</w:t>
      </w:r>
      <w:r w:rsidRPr="00CA374F">
        <w:rPr>
          <w:color w:val="000000" w:themeColor="text1"/>
          <w:szCs w:val="26"/>
        </w:rPr>
        <w:t xml:space="preserve">дминистрации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по предоставлению муниципальной услуги «Выдача разрешения на право организации ярмарки на территории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области».</w:t>
      </w:r>
      <w:r w:rsidRPr="00CA374F">
        <w:rPr>
          <w:bCs/>
          <w:color w:val="000000" w:themeColor="text1"/>
          <w:szCs w:val="26"/>
        </w:rPr>
        <w:t xml:space="preserve"> 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 w:rsidRPr="00CA374F">
        <w:rPr>
          <w:bCs/>
          <w:color w:val="000000" w:themeColor="text1"/>
          <w:szCs w:val="26"/>
        </w:rPr>
        <w:t xml:space="preserve">2. </w:t>
      </w:r>
      <w:r w:rsidRPr="00CA374F">
        <w:rPr>
          <w:color w:val="000000" w:themeColor="text1"/>
          <w:szCs w:val="26"/>
        </w:rPr>
        <w:t>Признать утратившими силу: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CA374F">
        <w:rPr>
          <w:color w:val="000000" w:themeColor="text1"/>
          <w:szCs w:val="26"/>
        </w:rPr>
        <w:t xml:space="preserve">2.1. Постановление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от </w:t>
      </w:r>
      <w:r w:rsidR="00022C8F">
        <w:rPr>
          <w:color w:val="000000" w:themeColor="text1"/>
          <w:szCs w:val="26"/>
        </w:rPr>
        <w:t>08.08.2024 №488</w:t>
      </w:r>
      <w:r w:rsidRPr="00CA374F">
        <w:rPr>
          <w:color w:val="000000" w:themeColor="text1"/>
          <w:szCs w:val="26"/>
        </w:rPr>
        <w:t xml:space="preserve"> «Об утверждении административного регламента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</w:t>
      </w:r>
      <w:r w:rsidRPr="00CA374F">
        <w:rPr>
          <w:color w:val="000000" w:themeColor="text1"/>
          <w:szCs w:val="26"/>
        </w:rPr>
        <w:lastRenderedPageBreak/>
        <w:t xml:space="preserve">области по предоставлению муниципальной услуги </w:t>
      </w:r>
      <w:r w:rsidR="00282FEF">
        <w:rPr>
          <w:color w:val="000000" w:themeColor="text1"/>
          <w:szCs w:val="26"/>
        </w:rPr>
        <w:t>«</w:t>
      </w:r>
      <w:r w:rsidRPr="00CA374F">
        <w:rPr>
          <w:color w:val="000000" w:themeColor="text1"/>
          <w:szCs w:val="26"/>
        </w:rPr>
        <w:t xml:space="preserve">Выдача разрешения на право организации ярмарки на территории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4"/>
        </w:rPr>
        <w:t>».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CA374F">
        <w:rPr>
          <w:color w:val="000000" w:themeColor="text1"/>
          <w:szCs w:val="26"/>
        </w:rPr>
        <w:t xml:space="preserve">2.2. Постановление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от </w:t>
      </w:r>
      <w:r w:rsidR="00022C8F">
        <w:rPr>
          <w:color w:val="000000" w:themeColor="text1"/>
          <w:szCs w:val="26"/>
        </w:rPr>
        <w:t xml:space="preserve">18.02.2025 №122 </w:t>
      </w:r>
      <w:r w:rsidRPr="00CA374F">
        <w:rPr>
          <w:color w:val="000000" w:themeColor="text1"/>
          <w:szCs w:val="26"/>
        </w:rPr>
        <w:t>«</w:t>
      </w:r>
      <w:r w:rsidR="00022C8F" w:rsidRPr="00022C8F">
        <w:rPr>
          <w:color w:val="000000" w:themeColor="text1"/>
          <w:szCs w:val="26"/>
        </w:rPr>
        <w:t xml:space="preserve">О внесении изменений в административный регламент администрации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Нижегородской области по предоставлению муниципальной услуги «Выдача разрешения на право организации ярмарки на территории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Нижегородской области», утвержденный постановлением администрации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от 08.08.2024 №488</w:t>
      </w:r>
      <w:r w:rsidRPr="00CA374F">
        <w:rPr>
          <w:color w:val="000000" w:themeColor="text1"/>
          <w:szCs w:val="26"/>
        </w:rPr>
        <w:t>».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3. Организационному отделу </w:t>
      </w:r>
      <w:r w:rsidR="00C24A29">
        <w:rPr>
          <w:color w:val="000000" w:themeColor="text1"/>
          <w:szCs w:val="26"/>
        </w:rPr>
        <w:t>А</w:t>
      </w:r>
      <w:r w:rsidRPr="00CA374F">
        <w:rPr>
          <w:color w:val="000000" w:themeColor="text1"/>
          <w:szCs w:val="26"/>
        </w:rPr>
        <w:t xml:space="preserve">дминистрации 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CA374F">
        <w:rPr>
          <w:color w:val="000000" w:themeColor="text1"/>
          <w:szCs w:val="26"/>
        </w:rPr>
        <w:t>Приокская</w:t>
      </w:r>
      <w:proofErr w:type="spellEnd"/>
      <w:proofErr w:type="gramEnd"/>
      <w:r w:rsidRPr="00CA374F">
        <w:rPr>
          <w:color w:val="000000" w:themeColor="text1"/>
          <w:szCs w:val="26"/>
        </w:rPr>
        <w:t xml:space="preserve"> правда» и размещение на официальном сайте органов местного самоуправления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в информационно-телекоммуникационной сети «Интернет».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4. Настоящее постановление вступает в силу </w:t>
      </w:r>
      <w:r w:rsidR="00B61C0D" w:rsidRPr="00224BEF">
        <w:rPr>
          <w:color w:val="000000" w:themeColor="text1"/>
          <w:szCs w:val="26"/>
        </w:rPr>
        <w:t xml:space="preserve">со дня </w:t>
      </w:r>
      <w:r w:rsidR="00C355E6" w:rsidRPr="00224BEF">
        <w:rPr>
          <w:color w:val="000000" w:themeColor="text1"/>
          <w:szCs w:val="26"/>
        </w:rPr>
        <w:t>его</w:t>
      </w:r>
      <w:r w:rsidRPr="00224BEF">
        <w:rPr>
          <w:color w:val="000000" w:themeColor="text1"/>
          <w:szCs w:val="26"/>
        </w:rPr>
        <w:t xml:space="preserve"> </w:t>
      </w:r>
      <w:r w:rsidR="00B61C0D" w:rsidRPr="00224BEF">
        <w:rPr>
          <w:color w:val="000000" w:themeColor="text1"/>
          <w:szCs w:val="26"/>
        </w:rPr>
        <w:t>официального</w:t>
      </w:r>
      <w:r w:rsidR="00B61C0D" w:rsidRPr="00CA374F">
        <w:rPr>
          <w:color w:val="000000" w:themeColor="text1"/>
          <w:szCs w:val="26"/>
        </w:rPr>
        <w:t xml:space="preserve"> </w:t>
      </w:r>
      <w:r w:rsidR="005148A8" w:rsidRPr="00CA374F">
        <w:rPr>
          <w:color w:val="000000" w:themeColor="text1"/>
          <w:szCs w:val="26"/>
        </w:rPr>
        <w:t>опубликования</w:t>
      </w:r>
      <w:r w:rsidRPr="00CA374F">
        <w:rPr>
          <w:color w:val="000000" w:themeColor="text1"/>
          <w:szCs w:val="26"/>
        </w:rPr>
        <w:t>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5. </w:t>
      </w:r>
      <w:proofErr w:type="gramStart"/>
      <w:r w:rsidRPr="00CA374F">
        <w:rPr>
          <w:color w:val="000000" w:themeColor="text1"/>
          <w:szCs w:val="26"/>
        </w:rPr>
        <w:t>Контроль за</w:t>
      </w:r>
      <w:proofErr w:type="gramEnd"/>
      <w:r w:rsidRPr="00CA374F">
        <w:rPr>
          <w:color w:val="000000" w:themeColor="text1"/>
          <w:szCs w:val="26"/>
        </w:rPr>
        <w:t xml:space="preserve"> исполнением настоящего постановления оставляю за собой.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 w:val="26"/>
          <w:szCs w:val="26"/>
        </w:rPr>
      </w:pPr>
      <w:r w:rsidRPr="00CA374F">
        <w:rPr>
          <w:color w:val="000000" w:themeColor="text1"/>
          <w:szCs w:val="26"/>
        </w:rPr>
        <w:t xml:space="preserve">Глава местного самоуправления         </w:t>
      </w:r>
      <w:r w:rsidR="00CD2C51" w:rsidRPr="00CA374F">
        <w:rPr>
          <w:color w:val="000000" w:themeColor="text1"/>
          <w:szCs w:val="26"/>
        </w:rPr>
        <w:t xml:space="preserve">                        </w:t>
      </w:r>
      <w:r w:rsidRPr="00CA374F">
        <w:rPr>
          <w:color w:val="000000" w:themeColor="text1"/>
          <w:szCs w:val="26"/>
        </w:rPr>
        <w:t xml:space="preserve">                             Т.А. </w:t>
      </w:r>
      <w:proofErr w:type="spellStart"/>
      <w:r w:rsidRPr="00CA374F">
        <w:rPr>
          <w:color w:val="000000" w:themeColor="text1"/>
          <w:szCs w:val="26"/>
        </w:rPr>
        <w:t>Берсенева</w:t>
      </w:r>
      <w:proofErr w:type="spellEnd"/>
      <w:r w:rsidRPr="00CA374F">
        <w:rPr>
          <w:color w:val="000000" w:themeColor="text1"/>
          <w:szCs w:val="26"/>
        </w:rPr>
        <w:t xml:space="preserve">                                                                 </w:t>
      </w:r>
    </w:p>
    <w:p w:rsidR="005353DD" w:rsidRPr="00CA374F" w:rsidRDefault="005B6EAA">
      <w:pPr>
        <w:tabs>
          <w:tab w:val="left" w:pos="4416"/>
          <w:tab w:val="left" w:pos="8526"/>
          <w:tab w:val="left" w:pos="10122"/>
        </w:tabs>
        <w:spacing w:line="20" w:lineRule="exact"/>
        <w:ind w:left="494"/>
        <w:rPr>
          <w:color w:val="000000" w:themeColor="text1"/>
          <w:sz w:val="2"/>
        </w:rPr>
      </w:pPr>
      <w:r w:rsidRPr="00CA374F">
        <w:rPr>
          <w:color w:val="000000" w:themeColor="text1"/>
          <w:sz w:val="2"/>
        </w:rPr>
        <w:tab/>
      </w:r>
      <w:r w:rsidR="00DA5D97">
        <w:rPr>
          <w:color w:val="000000" w:themeColor="text1"/>
          <w:sz w:val="2"/>
        </w:rPr>
      </w:r>
      <w:r w:rsidR="00DA5D97">
        <w:rPr>
          <w:color w:val="000000" w:themeColor="text1"/>
          <w:sz w:val="2"/>
        </w:rPr>
        <w:pict>
          <v:group id="_x0000_s1081" style="width:.6pt;height:.25pt;mso-position-horizontal-relative:char;mso-position-vertical-relative:line" coordsize="12,5">
            <v:rect id="_x0000_s1082" style="position:absolute;width:12;height:5" fillcolor="#7e7e7e" stroked="f"/>
            <w10:wrap type="none"/>
            <w10:anchorlock/>
          </v:group>
        </w:pict>
      </w:r>
      <w:r w:rsidRPr="00CA374F">
        <w:rPr>
          <w:color w:val="000000" w:themeColor="text1"/>
          <w:sz w:val="2"/>
        </w:rPr>
        <w:tab/>
      </w:r>
      <w:r w:rsidR="00DA5D97">
        <w:rPr>
          <w:color w:val="000000" w:themeColor="text1"/>
          <w:sz w:val="2"/>
        </w:rPr>
      </w:r>
      <w:r w:rsidR="00DA5D97">
        <w:rPr>
          <w:color w:val="000000" w:themeColor="text1"/>
          <w:sz w:val="2"/>
        </w:rPr>
        <w:pict>
          <v:group id="_x0000_s1079" style="width:.6pt;height:.25pt;mso-position-horizontal-relative:char;mso-position-vertical-relative:line" coordsize="12,5">
            <v:rect id="_x0000_s1080" style="position:absolute;width:12;height:5" fillcolor="#7e7e7e" stroked="f"/>
            <w10:wrap type="none"/>
            <w10:anchorlock/>
          </v:group>
        </w:pict>
      </w:r>
    </w:p>
    <w:p w:rsidR="005353DD" w:rsidRPr="00CA374F" w:rsidRDefault="005353DD">
      <w:pPr>
        <w:spacing w:line="20" w:lineRule="exact"/>
        <w:rPr>
          <w:color w:val="000000" w:themeColor="text1"/>
          <w:sz w:val="2"/>
        </w:rPr>
        <w:sectPr w:rsidR="005353DD" w:rsidRPr="00CA374F" w:rsidSect="0031765A">
          <w:pgSz w:w="11910" w:h="16840"/>
          <w:pgMar w:top="1134" w:right="567" w:bottom="851" w:left="1134" w:header="720" w:footer="720" w:gutter="0"/>
          <w:cols w:space="720"/>
        </w:sectPr>
      </w:pPr>
    </w:p>
    <w:p w:rsidR="005353DD" w:rsidRPr="00590036" w:rsidRDefault="005B6EAA" w:rsidP="005B6EAA">
      <w:pPr>
        <w:pStyle w:val="a3"/>
        <w:tabs>
          <w:tab w:val="left" w:pos="0"/>
        </w:tabs>
        <w:spacing w:before="59"/>
        <w:ind w:left="4943" w:right="17" w:firstLine="0"/>
        <w:jc w:val="center"/>
        <w:rPr>
          <w:color w:val="000000" w:themeColor="text1"/>
          <w:szCs w:val="24"/>
        </w:rPr>
      </w:pPr>
      <w:r w:rsidRPr="00CA374F">
        <w:rPr>
          <w:color w:val="000000" w:themeColor="text1"/>
        </w:rPr>
        <w:lastRenderedPageBreak/>
        <w:t xml:space="preserve">       </w:t>
      </w:r>
      <w:r w:rsidRPr="00590036">
        <w:rPr>
          <w:color w:val="000000" w:themeColor="text1"/>
          <w:szCs w:val="24"/>
        </w:rPr>
        <w:t>УТВЕРЖДЕН</w:t>
      </w:r>
    </w:p>
    <w:p w:rsidR="005353DD" w:rsidRPr="00590036" w:rsidRDefault="00022C8F" w:rsidP="00022C8F">
      <w:pPr>
        <w:pStyle w:val="a3"/>
        <w:tabs>
          <w:tab w:val="left" w:pos="709"/>
        </w:tabs>
        <w:spacing w:before="3" w:line="322" w:lineRule="exact"/>
        <w:ind w:left="5245" w:right="17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постановлением </w:t>
      </w:r>
      <w:r w:rsidR="00C24A29">
        <w:rPr>
          <w:color w:val="000000" w:themeColor="text1"/>
          <w:szCs w:val="24"/>
        </w:rPr>
        <w:t>А</w:t>
      </w:r>
      <w:r>
        <w:rPr>
          <w:color w:val="000000" w:themeColor="text1"/>
          <w:szCs w:val="24"/>
        </w:rPr>
        <w:t>дминистрации муниципального</w:t>
      </w:r>
      <w:r w:rsidR="005B6EAA" w:rsidRPr="00590036">
        <w:rPr>
          <w:color w:val="000000" w:themeColor="text1"/>
          <w:szCs w:val="24"/>
        </w:rPr>
        <w:t xml:space="preserve"> округа</w:t>
      </w:r>
      <w:r w:rsidR="00590036" w:rsidRPr="00590036">
        <w:rPr>
          <w:color w:val="000000" w:themeColor="text1"/>
          <w:szCs w:val="24"/>
        </w:rPr>
        <w:t xml:space="preserve"> </w:t>
      </w:r>
      <w:r w:rsidR="005B6EAA" w:rsidRPr="00590036">
        <w:rPr>
          <w:color w:val="000000" w:themeColor="text1"/>
          <w:spacing w:val="-68"/>
          <w:szCs w:val="24"/>
        </w:rPr>
        <w:t xml:space="preserve">  </w:t>
      </w:r>
      <w:proofErr w:type="spellStart"/>
      <w:r>
        <w:rPr>
          <w:color w:val="000000" w:themeColor="text1"/>
          <w:spacing w:val="-68"/>
          <w:szCs w:val="24"/>
        </w:rPr>
        <w:t>Н</w:t>
      </w:r>
      <w:r w:rsidR="005B6EAA" w:rsidRPr="00590036">
        <w:rPr>
          <w:color w:val="000000" w:themeColor="text1"/>
          <w:szCs w:val="24"/>
        </w:rPr>
        <w:t>авашинский</w:t>
      </w:r>
      <w:proofErr w:type="spellEnd"/>
      <w:r w:rsidR="005B6EAA" w:rsidRPr="00590036">
        <w:rPr>
          <w:color w:val="000000" w:themeColor="text1"/>
          <w:szCs w:val="24"/>
        </w:rPr>
        <w:t xml:space="preserve"> </w:t>
      </w:r>
    </w:p>
    <w:p w:rsidR="005353DD" w:rsidRPr="00590036" w:rsidRDefault="005B6EAA" w:rsidP="005B6EAA">
      <w:pPr>
        <w:pStyle w:val="a3"/>
        <w:tabs>
          <w:tab w:val="left" w:pos="709"/>
        </w:tabs>
        <w:ind w:right="17"/>
        <w:jc w:val="left"/>
        <w:rPr>
          <w:color w:val="000000" w:themeColor="text1"/>
          <w:szCs w:val="24"/>
        </w:rPr>
      </w:pPr>
      <w:r w:rsidRPr="00590036">
        <w:rPr>
          <w:color w:val="000000" w:themeColor="text1"/>
          <w:szCs w:val="24"/>
        </w:rPr>
        <w:t xml:space="preserve">                                                                        </w:t>
      </w:r>
      <w:r w:rsidR="00590036">
        <w:rPr>
          <w:color w:val="000000" w:themeColor="text1"/>
          <w:szCs w:val="24"/>
        </w:rPr>
        <w:t xml:space="preserve"> </w:t>
      </w:r>
      <w:r w:rsidRPr="00590036">
        <w:rPr>
          <w:color w:val="000000" w:themeColor="text1"/>
          <w:szCs w:val="24"/>
        </w:rPr>
        <w:t xml:space="preserve">  от______________ №______</w:t>
      </w:r>
    </w:p>
    <w:p w:rsidR="005353DD" w:rsidRPr="00CA374F" w:rsidRDefault="005353DD" w:rsidP="005B6EAA">
      <w:pPr>
        <w:pStyle w:val="a3"/>
        <w:tabs>
          <w:tab w:val="left" w:pos="709"/>
        </w:tabs>
        <w:ind w:left="0" w:right="17" w:firstLine="0"/>
        <w:jc w:val="left"/>
        <w:rPr>
          <w:color w:val="000000" w:themeColor="text1"/>
          <w:sz w:val="24"/>
          <w:szCs w:val="24"/>
        </w:rPr>
      </w:pPr>
    </w:p>
    <w:p w:rsidR="00D836D4" w:rsidRPr="00CA374F" w:rsidRDefault="00D836D4" w:rsidP="00054144">
      <w:pPr>
        <w:pStyle w:val="1"/>
        <w:tabs>
          <w:tab w:val="left" w:pos="709"/>
        </w:tabs>
        <w:ind w:left="0" w:firstLine="0"/>
        <w:jc w:val="center"/>
        <w:rPr>
          <w:color w:val="000000" w:themeColor="text1"/>
          <w:sz w:val="26"/>
          <w:szCs w:val="26"/>
        </w:rPr>
      </w:pPr>
    </w:p>
    <w:p w:rsidR="00AF510F" w:rsidRDefault="00AF510F" w:rsidP="001644B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АДМИНИСТРАТИВНЫЙ РЕГЛАМЕНТ</w:t>
      </w:r>
      <w:r w:rsidRPr="00AF510F">
        <w:rPr>
          <w:color w:val="0F1115"/>
          <w:sz w:val="28"/>
          <w:szCs w:val="28"/>
        </w:rPr>
        <w:br/>
      </w:r>
      <w:r w:rsidR="00EE0C4A">
        <w:rPr>
          <w:rStyle w:val="ae"/>
          <w:color w:val="0F1115"/>
          <w:sz w:val="28"/>
          <w:szCs w:val="28"/>
        </w:rPr>
        <w:t>А</w:t>
      </w:r>
      <w:r w:rsidRPr="00AF510F">
        <w:rPr>
          <w:rStyle w:val="ae"/>
          <w:color w:val="0F1115"/>
          <w:sz w:val="28"/>
          <w:szCs w:val="28"/>
        </w:rPr>
        <w:t xml:space="preserve">дминистрации муниципального округа </w:t>
      </w:r>
      <w:proofErr w:type="spellStart"/>
      <w:r w:rsidRPr="00AF510F">
        <w:rPr>
          <w:rStyle w:val="ae"/>
          <w:color w:val="0F1115"/>
          <w:sz w:val="28"/>
          <w:szCs w:val="28"/>
        </w:rPr>
        <w:t>Навашинский</w:t>
      </w:r>
      <w:proofErr w:type="spellEnd"/>
      <w:r w:rsidRPr="00AF510F">
        <w:rPr>
          <w:color w:val="0F1115"/>
          <w:sz w:val="28"/>
          <w:szCs w:val="28"/>
        </w:rPr>
        <w:br/>
      </w:r>
      <w:r w:rsidRPr="00AF510F">
        <w:rPr>
          <w:rStyle w:val="ae"/>
          <w:color w:val="0F1115"/>
          <w:sz w:val="28"/>
          <w:szCs w:val="28"/>
        </w:rPr>
        <w:t>по предоставлению муниципальной услуги</w:t>
      </w:r>
      <w:r w:rsidRPr="00AF510F">
        <w:rPr>
          <w:color w:val="0F1115"/>
          <w:sz w:val="28"/>
          <w:szCs w:val="28"/>
        </w:rPr>
        <w:br/>
      </w:r>
      <w:r w:rsidRPr="00AF510F">
        <w:rPr>
          <w:rStyle w:val="ae"/>
          <w:color w:val="0F1115"/>
          <w:sz w:val="28"/>
          <w:szCs w:val="28"/>
        </w:rPr>
        <w:t>«Выдача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CA374F">
        <w:rPr>
          <w:b/>
          <w:color w:val="000000" w:themeColor="text1"/>
          <w:sz w:val="28"/>
          <w:szCs w:val="26"/>
        </w:rPr>
        <w:t xml:space="preserve">на территории </w:t>
      </w:r>
      <w:r w:rsidR="00F431A6">
        <w:rPr>
          <w:b/>
          <w:color w:val="000000" w:themeColor="text1"/>
          <w:sz w:val="28"/>
          <w:szCs w:val="26"/>
        </w:rPr>
        <w:t>муниципального</w:t>
      </w:r>
      <w:r w:rsidR="00F431A6" w:rsidRPr="00CA374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="00F431A6" w:rsidRPr="00CA374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="00F431A6" w:rsidRPr="00CA374F">
        <w:rPr>
          <w:b/>
          <w:color w:val="000000" w:themeColor="text1"/>
          <w:sz w:val="28"/>
          <w:szCs w:val="26"/>
        </w:rPr>
        <w:t xml:space="preserve"> Нижегородской области</w:t>
      </w:r>
      <w:r w:rsidRPr="00AF510F">
        <w:rPr>
          <w:rStyle w:val="ae"/>
          <w:color w:val="0F1115"/>
          <w:sz w:val="28"/>
          <w:szCs w:val="28"/>
        </w:rPr>
        <w:t>»</w:t>
      </w:r>
    </w:p>
    <w:p w:rsidR="001644B5" w:rsidRPr="00AF510F" w:rsidRDefault="001644B5" w:rsidP="001644B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>
        <w:rPr>
          <w:rStyle w:val="ae"/>
          <w:color w:val="0F1115"/>
          <w:sz w:val="28"/>
          <w:szCs w:val="28"/>
        </w:rPr>
        <w:t xml:space="preserve">(далее – Административный регламент) </w:t>
      </w:r>
    </w:p>
    <w:p w:rsidR="001644B5" w:rsidRDefault="001644B5" w:rsidP="00AF510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e"/>
          <w:color w:val="0F1115"/>
          <w:sz w:val="28"/>
          <w:szCs w:val="28"/>
        </w:rPr>
      </w:pP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I. Общие положения</w:t>
      </w:r>
    </w:p>
    <w:p w:rsidR="00AF510F" w:rsidRPr="00290B39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90B39">
        <w:rPr>
          <w:color w:val="0F1115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F431A6">
        <w:rPr>
          <w:color w:val="000000" w:themeColor="text1"/>
          <w:sz w:val="28"/>
          <w:szCs w:val="26"/>
        </w:rPr>
        <w:t xml:space="preserve">на территории муниципального округа </w:t>
      </w:r>
      <w:proofErr w:type="spellStart"/>
      <w:r w:rsidR="00F431A6" w:rsidRPr="00F431A6">
        <w:rPr>
          <w:color w:val="000000" w:themeColor="text1"/>
          <w:sz w:val="28"/>
          <w:szCs w:val="26"/>
        </w:rPr>
        <w:t>Навашинский</w:t>
      </w:r>
      <w:proofErr w:type="spellEnd"/>
      <w:r w:rsidR="00F431A6" w:rsidRPr="00F431A6">
        <w:rPr>
          <w:color w:val="000000" w:themeColor="text1"/>
          <w:sz w:val="28"/>
          <w:szCs w:val="26"/>
        </w:rPr>
        <w:t xml:space="preserve"> Нижегородской области</w:t>
      </w:r>
      <w:r w:rsidRPr="00290B39">
        <w:rPr>
          <w:color w:val="0F1115"/>
          <w:sz w:val="28"/>
          <w:szCs w:val="28"/>
        </w:rPr>
        <w:t>» (далее – Услуга).</w:t>
      </w:r>
    </w:p>
    <w:p w:rsidR="00AF510F" w:rsidRPr="00290B39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 w:rsidRPr="00290B39">
        <w:rPr>
          <w:rStyle w:val="ae"/>
          <w:b w:val="0"/>
          <w:color w:val="0F1115"/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индивидуальным предпринимателям, юридическим лицам, указанным в таблице 1 приложения к настоящему Административному регламенту.</w:t>
      </w:r>
    </w:p>
    <w:p w:rsidR="00AF510F" w:rsidRPr="00AF510F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II. Стандарт предоставления Услуги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Наименование Услуги</w:t>
      </w:r>
    </w:p>
    <w:p w:rsidR="00AF510F" w:rsidRPr="00F431A6" w:rsidRDefault="00AF510F" w:rsidP="00AF510F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F431A6">
        <w:rPr>
          <w:color w:val="000000" w:themeColor="text1"/>
          <w:sz w:val="28"/>
          <w:szCs w:val="26"/>
        </w:rPr>
        <w:t xml:space="preserve">на территории муниципального округа </w:t>
      </w:r>
      <w:proofErr w:type="spellStart"/>
      <w:r w:rsidR="00F431A6" w:rsidRPr="00F431A6">
        <w:rPr>
          <w:color w:val="000000" w:themeColor="text1"/>
          <w:sz w:val="28"/>
          <w:szCs w:val="26"/>
        </w:rPr>
        <w:t>Навашинский</w:t>
      </w:r>
      <w:proofErr w:type="spellEnd"/>
      <w:r w:rsidR="00F431A6" w:rsidRPr="00F431A6">
        <w:rPr>
          <w:color w:val="000000" w:themeColor="text1"/>
          <w:sz w:val="28"/>
          <w:szCs w:val="26"/>
        </w:rPr>
        <w:t xml:space="preserve"> Нижегородской области</w:t>
      </w:r>
      <w:r w:rsidRPr="00F431A6">
        <w:rPr>
          <w:color w:val="0F1115"/>
          <w:sz w:val="28"/>
          <w:szCs w:val="28"/>
        </w:rPr>
        <w:t>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Наименование органа, предоставляющего Услугу</w:t>
      </w:r>
    </w:p>
    <w:p w:rsidR="00AF510F" w:rsidRPr="00AF510F" w:rsidRDefault="00AF510F" w:rsidP="00AF510F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Услуга </w:t>
      </w:r>
      <w:r w:rsidRPr="00AF510F">
        <w:rPr>
          <w:color w:val="0F1115"/>
          <w:sz w:val="28"/>
          <w:szCs w:val="28"/>
        </w:rPr>
        <w:t>предоставляется</w:t>
      </w:r>
      <w:r>
        <w:rPr>
          <w:color w:val="0F1115"/>
          <w:sz w:val="28"/>
          <w:szCs w:val="28"/>
        </w:rPr>
        <w:t xml:space="preserve"> 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Pr="00AF510F">
        <w:rPr>
          <w:rStyle w:val="ae"/>
          <w:b w:val="0"/>
          <w:color w:val="0F1115"/>
          <w:sz w:val="28"/>
          <w:szCs w:val="28"/>
        </w:rPr>
        <w:t xml:space="preserve">дминистрацией муниципального округа </w:t>
      </w:r>
      <w:proofErr w:type="spellStart"/>
      <w:r w:rsidRPr="00AF510F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F510F">
        <w:rPr>
          <w:b/>
          <w:color w:val="0F1115"/>
          <w:sz w:val="28"/>
          <w:szCs w:val="28"/>
        </w:rPr>
        <w:t>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Результат предоставления Услуги</w:t>
      </w:r>
    </w:p>
    <w:p w:rsidR="00423B0B" w:rsidRPr="00423B0B" w:rsidRDefault="00423B0B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F510F" w:rsidRPr="00423B0B">
        <w:rPr>
          <w:sz w:val="28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C24A29">
        <w:rPr>
          <w:sz w:val="28"/>
          <w:szCs w:val="28"/>
        </w:rPr>
        <w:t>А</w:t>
      </w:r>
      <w:r w:rsidR="00AF510F" w:rsidRPr="00423B0B">
        <w:rPr>
          <w:sz w:val="28"/>
          <w:szCs w:val="28"/>
        </w:rPr>
        <w:t xml:space="preserve">дминистрацию муниципального округа </w:t>
      </w:r>
      <w:proofErr w:type="spellStart"/>
      <w:r w:rsidR="00AF510F" w:rsidRPr="00423B0B">
        <w:rPr>
          <w:sz w:val="28"/>
          <w:szCs w:val="28"/>
        </w:rPr>
        <w:t>Навашинский</w:t>
      </w:r>
      <w:proofErr w:type="spellEnd"/>
      <w:r w:rsidR="00AF510F" w:rsidRPr="00423B0B">
        <w:rPr>
          <w:sz w:val="28"/>
          <w:szCs w:val="28"/>
        </w:rPr>
        <w:t>, результатами предоставления Услуги являются:</w:t>
      </w:r>
    </w:p>
    <w:p w:rsid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lastRenderedPageBreak/>
        <w:t>а) При обращении за выдачей разрешения на право организации ярмарки: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разрешение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уведомление об отказе в выдаче разрешения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б) При обращении за выдачей дубликата разрешения на право организации ярмарки: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дубликат разрешения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уведомление об отказе в выдаче дубликата разрешения на право организации ярмарки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в) При обращении за исправлением допущенных опечаток и ошибок в документах, выданных по результатам предоставления Услуги: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постановление </w:t>
      </w:r>
      <w:r w:rsidR="00C24A29">
        <w:rPr>
          <w:sz w:val="28"/>
          <w:szCs w:val="28"/>
        </w:rPr>
        <w:t>А</w:t>
      </w:r>
      <w:r w:rsidRPr="00423B0B">
        <w:rPr>
          <w:sz w:val="28"/>
          <w:szCs w:val="28"/>
        </w:rPr>
        <w:t xml:space="preserve">дминистрации муниципального округа </w:t>
      </w:r>
      <w:proofErr w:type="spellStart"/>
      <w:r w:rsidRPr="00423B0B">
        <w:rPr>
          <w:sz w:val="28"/>
          <w:szCs w:val="28"/>
        </w:rPr>
        <w:t>Навашинский</w:t>
      </w:r>
      <w:proofErr w:type="spellEnd"/>
      <w:r w:rsidRPr="00423B0B">
        <w:rPr>
          <w:sz w:val="28"/>
          <w:szCs w:val="28"/>
        </w:rPr>
        <w:t> об исправлении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F510F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решение об отказе в исправлении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AF510F" w:rsidRPr="00423B0B" w:rsidRDefault="006822C5" w:rsidP="00423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510F" w:rsidRPr="00423B0B">
        <w:rPr>
          <w:sz w:val="28"/>
          <w:szCs w:val="28"/>
        </w:rPr>
        <w:t>Формирование реестровой записи в качестве результата предоставления</w:t>
      </w:r>
      <w:r w:rsidR="00423B0B" w:rsidRPr="00423B0B">
        <w:rPr>
          <w:sz w:val="28"/>
          <w:szCs w:val="28"/>
        </w:rPr>
        <w:t xml:space="preserve"> </w:t>
      </w:r>
      <w:r w:rsidR="00AF510F" w:rsidRPr="00423B0B">
        <w:rPr>
          <w:sz w:val="28"/>
          <w:szCs w:val="28"/>
        </w:rPr>
        <w:t>Услуги не предусмотрено.</w:t>
      </w:r>
    </w:p>
    <w:p w:rsidR="00423B0B" w:rsidRPr="00A02391" w:rsidRDefault="006822C5" w:rsidP="00423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F510F" w:rsidRPr="00423B0B">
        <w:rPr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 в личный кабинет на Едином портале государственных и муниципальных услуг (функций). По желанию заявителя результат может быть также получен: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а) в </w:t>
      </w:r>
      <w:r w:rsidR="00C24A29">
        <w:rPr>
          <w:sz w:val="28"/>
          <w:szCs w:val="28"/>
        </w:rPr>
        <w:t>А</w:t>
      </w:r>
      <w:r w:rsidRPr="00423B0B">
        <w:rPr>
          <w:sz w:val="28"/>
          <w:szCs w:val="28"/>
        </w:rPr>
        <w:t>дминистрации муниципального</w:t>
      </w:r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округа</w:t>
      </w:r>
      <w:r w:rsidR="00423B0B">
        <w:rPr>
          <w:sz w:val="28"/>
          <w:szCs w:val="28"/>
        </w:rPr>
        <w:t xml:space="preserve"> </w:t>
      </w:r>
      <w:proofErr w:type="spellStart"/>
      <w:r w:rsidRPr="00423B0B">
        <w:rPr>
          <w:sz w:val="28"/>
          <w:szCs w:val="28"/>
        </w:rPr>
        <w:t>Навашинский</w:t>
      </w:r>
      <w:proofErr w:type="spellEnd"/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на</w:t>
      </w:r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бумажном носителе при личном обращении;</w:t>
      </w:r>
    </w:p>
    <w:p w:rsidR="00AF510F" w:rsidRPr="00A02391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б) в МФЦ на бумажном носителе при личном обращении.</w:t>
      </w:r>
    </w:p>
    <w:p w:rsidR="00423B0B" w:rsidRPr="00A02391" w:rsidRDefault="00423B0B" w:rsidP="00423B0B">
      <w:pPr>
        <w:ind w:firstLine="709"/>
        <w:jc w:val="both"/>
        <w:rPr>
          <w:sz w:val="28"/>
          <w:szCs w:val="28"/>
        </w:rPr>
      </w:pPr>
    </w:p>
    <w:p w:rsidR="00AF510F" w:rsidRPr="00AF510F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Срок предоставления Услуги</w:t>
      </w:r>
    </w:p>
    <w:p w:rsidR="006822C5" w:rsidRDefault="00AF510F" w:rsidP="006822C5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Максимальный срок предоставления Услуги составляет: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а) для выдачи разрешения на право организации ярмарки – 21 рабочий день;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б) для выдачи дубликата разрешения – 3 рабочих дня;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в) для исправления допущенных опечаток и ошибок – 5 рабочих дней.</w:t>
      </w:r>
    </w:p>
    <w:p w:rsidR="00AF510F" w:rsidRPr="006822C5" w:rsidRDefault="006822C5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="00AF510F" w:rsidRPr="00AF510F">
        <w:rPr>
          <w:color w:val="0F1115"/>
          <w:sz w:val="28"/>
          <w:szCs w:val="28"/>
        </w:rPr>
        <w:t xml:space="preserve">Срок принятия решения исчисляется со дня регистрации запроса о предоставлении Услуги и документов, необходимых для ее предоставления, </w:t>
      </w:r>
      <w:r w:rsidR="00AF510F" w:rsidRPr="00A02391">
        <w:rPr>
          <w:color w:val="0F1115"/>
          <w:sz w:val="28"/>
          <w:szCs w:val="28"/>
        </w:rPr>
        <w:t>в</w:t>
      </w:r>
      <w:r w:rsidR="00AF510F" w:rsidRPr="006822C5">
        <w:rPr>
          <w:b/>
          <w:color w:val="0F1115"/>
          <w:sz w:val="28"/>
          <w:szCs w:val="28"/>
        </w:rPr>
        <w:t> 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="00AF510F" w:rsidRPr="006822C5">
        <w:rPr>
          <w:rStyle w:val="ae"/>
          <w:b w:val="0"/>
          <w:color w:val="0F1115"/>
          <w:sz w:val="28"/>
          <w:szCs w:val="28"/>
        </w:rPr>
        <w:t xml:space="preserve">дминистрации муниципального округа </w:t>
      </w:r>
      <w:proofErr w:type="spellStart"/>
      <w:r w:rsidR="00AF510F"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6822C5">
        <w:rPr>
          <w:b/>
          <w:color w:val="0F1115"/>
          <w:sz w:val="28"/>
          <w:szCs w:val="28"/>
        </w:rPr>
        <w:t>. </w:t>
      </w:r>
      <w:r w:rsidR="00AF510F" w:rsidRPr="006822C5">
        <w:rPr>
          <w:rStyle w:val="ae"/>
          <w:b w:val="0"/>
          <w:color w:val="0F1115"/>
          <w:sz w:val="28"/>
          <w:szCs w:val="28"/>
        </w:rPr>
        <w:t>Максимальный срок предоставления Услуги не зависит от способа подачи запроса или категории (признаков) заявителя.</w:t>
      </w:r>
    </w:p>
    <w:p w:rsidR="00AF510F" w:rsidRPr="00AF510F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lastRenderedPageBreak/>
        <w:t>Размер платы, взимаемой с заявителя при предоставлении Услуги, и способы ее взимания</w:t>
      </w:r>
    </w:p>
    <w:p w:rsidR="00AF510F" w:rsidRPr="00AF510F" w:rsidRDefault="00AF510F" w:rsidP="00AF510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290B39" w:rsidRDefault="00290B39" w:rsidP="006822C5">
      <w:pPr>
        <w:jc w:val="center"/>
        <w:rPr>
          <w:b/>
          <w:sz w:val="28"/>
          <w:szCs w:val="28"/>
        </w:rPr>
      </w:pPr>
    </w:p>
    <w:p w:rsidR="006822C5" w:rsidRPr="006822C5" w:rsidRDefault="00AF510F" w:rsidP="006822C5">
      <w:pPr>
        <w:jc w:val="center"/>
        <w:rPr>
          <w:b/>
          <w:sz w:val="28"/>
          <w:szCs w:val="28"/>
        </w:rPr>
      </w:pPr>
      <w:r w:rsidRPr="006822C5">
        <w:rPr>
          <w:b/>
          <w:sz w:val="28"/>
          <w:szCs w:val="28"/>
        </w:rPr>
        <w:t xml:space="preserve">Максимальный срок ожидания в очереди при подаче </w:t>
      </w:r>
      <w:r w:rsidR="006822C5" w:rsidRPr="006822C5">
        <w:rPr>
          <w:b/>
          <w:sz w:val="28"/>
          <w:szCs w:val="28"/>
        </w:rPr>
        <w:t>заявления</w:t>
      </w:r>
    </w:p>
    <w:p w:rsidR="00AF510F" w:rsidRPr="006822C5" w:rsidRDefault="00AF510F" w:rsidP="006822C5">
      <w:pPr>
        <w:jc w:val="center"/>
        <w:rPr>
          <w:b/>
          <w:sz w:val="28"/>
          <w:szCs w:val="28"/>
        </w:rPr>
      </w:pPr>
      <w:r w:rsidRPr="006822C5">
        <w:rPr>
          <w:b/>
          <w:sz w:val="28"/>
          <w:szCs w:val="28"/>
        </w:rPr>
        <w:t xml:space="preserve">и при получении результата предоставления Услуги при непосредственном обращении в </w:t>
      </w:r>
      <w:r w:rsidR="00C24A29">
        <w:rPr>
          <w:b/>
          <w:sz w:val="28"/>
          <w:szCs w:val="28"/>
        </w:rPr>
        <w:t>А</w:t>
      </w:r>
      <w:r w:rsidRPr="006822C5">
        <w:rPr>
          <w:b/>
          <w:sz w:val="28"/>
          <w:szCs w:val="28"/>
        </w:rPr>
        <w:t xml:space="preserve">дминистрацию муниципального округа </w:t>
      </w:r>
      <w:proofErr w:type="spellStart"/>
      <w:r w:rsidRPr="006822C5">
        <w:rPr>
          <w:b/>
          <w:sz w:val="28"/>
          <w:szCs w:val="28"/>
        </w:rPr>
        <w:t>Навашинский</w:t>
      </w:r>
      <w:proofErr w:type="spellEnd"/>
      <w:r w:rsidRPr="006822C5">
        <w:rPr>
          <w:b/>
          <w:sz w:val="28"/>
          <w:szCs w:val="28"/>
        </w:rPr>
        <w:t xml:space="preserve"> или МФЦ</w:t>
      </w:r>
    </w:p>
    <w:p w:rsidR="00AF510F" w:rsidRPr="006822C5" w:rsidRDefault="00AF510F" w:rsidP="00AF510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822C5">
        <w:rPr>
          <w:color w:val="0F1115"/>
          <w:sz w:val="28"/>
          <w:szCs w:val="28"/>
        </w:rPr>
        <w:t xml:space="preserve">Максимальный срок ожидания в очереди при подаче </w:t>
      </w:r>
      <w:r w:rsidR="006822C5">
        <w:rPr>
          <w:color w:val="0F1115"/>
          <w:sz w:val="28"/>
          <w:szCs w:val="28"/>
        </w:rPr>
        <w:t>заявления</w:t>
      </w:r>
      <w:r w:rsidR="005A7975">
        <w:rPr>
          <w:color w:val="0F1115"/>
          <w:sz w:val="28"/>
          <w:szCs w:val="28"/>
        </w:rPr>
        <w:t xml:space="preserve"> при непосредственном обращении в 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Pr="006822C5">
        <w:rPr>
          <w:rStyle w:val="ae"/>
          <w:b w:val="0"/>
          <w:color w:val="0F1115"/>
          <w:sz w:val="28"/>
          <w:szCs w:val="28"/>
        </w:rPr>
        <w:t xml:space="preserve">дминистрацию муниципального округа </w:t>
      </w:r>
      <w:proofErr w:type="spellStart"/>
      <w:r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6822C5">
        <w:rPr>
          <w:color w:val="0F1115"/>
          <w:sz w:val="28"/>
          <w:szCs w:val="28"/>
        </w:rPr>
        <w:t> или МФЦ составляет 15 минут.</w:t>
      </w:r>
    </w:p>
    <w:p w:rsidR="00AF510F" w:rsidRPr="006822C5" w:rsidRDefault="00AF510F" w:rsidP="00AF510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822C5">
        <w:rPr>
          <w:color w:val="0F1115"/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 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Pr="006822C5">
        <w:rPr>
          <w:rStyle w:val="ae"/>
          <w:b w:val="0"/>
          <w:color w:val="0F1115"/>
          <w:sz w:val="28"/>
          <w:szCs w:val="28"/>
        </w:rPr>
        <w:t xml:space="preserve">дминистрации муниципального округа </w:t>
      </w:r>
      <w:proofErr w:type="spellStart"/>
      <w:r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6822C5">
        <w:rPr>
          <w:color w:val="0F1115"/>
          <w:sz w:val="28"/>
          <w:szCs w:val="28"/>
        </w:rPr>
        <w:t> или МФЦ составляет 15 минут.</w:t>
      </w:r>
    </w:p>
    <w:p w:rsidR="00AF510F" w:rsidRPr="00A02391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b/>
          <w:sz w:val="28"/>
          <w:szCs w:val="28"/>
          <w:lang w:eastAsia="en-US"/>
        </w:rPr>
      </w:pPr>
      <w:r w:rsidRPr="00A02391">
        <w:rPr>
          <w:b/>
          <w:sz w:val="28"/>
          <w:szCs w:val="28"/>
          <w:lang w:eastAsia="en-US"/>
        </w:rPr>
        <w:t xml:space="preserve">Срок регистрации </w:t>
      </w:r>
      <w:r w:rsidR="005D6591">
        <w:rPr>
          <w:b/>
          <w:sz w:val="28"/>
          <w:szCs w:val="28"/>
          <w:lang w:eastAsia="en-US"/>
        </w:rPr>
        <w:t>запроса заявителя</w:t>
      </w:r>
    </w:p>
    <w:p w:rsidR="00AF510F" w:rsidRPr="00A02391" w:rsidRDefault="00AF510F" w:rsidP="006822C5">
      <w:pPr>
        <w:pStyle w:val="a5"/>
        <w:numPr>
          <w:ilvl w:val="0"/>
          <w:numId w:val="38"/>
        </w:numPr>
        <w:tabs>
          <w:tab w:val="clear" w:pos="644"/>
        </w:tabs>
        <w:ind w:left="0" w:firstLine="709"/>
        <w:rPr>
          <w:color w:val="0F1115"/>
          <w:sz w:val="28"/>
          <w:szCs w:val="28"/>
          <w:lang w:eastAsia="ru-RU"/>
        </w:rPr>
      </w:pPr>
      <w:r w:rsidRPr="00A02391">
        <w:rPr>
          <w:color w:val="0F1115"/>
          <w:sz w:val="28"/>
          <w:szCs w:val="28"/>
          <w:lang w:eastAsia="ru-RU"/>
        </w:rPr>
        <w:t xml:space="preserve">Срок регистрации </w:t>
      </w:r>
      <w:r w:rsidR="005D6591">
        <w:rPr>
          <w:color w:val="0F1115"/>
          <w:sz w:val="28"/>
          <w:szCs w:val="28"/>
          <w:lang w:eastAsia="ru-RU"/>
        </w:rPr>
        <w:t>запроса заявителя</w:t>
      </w:r>
      <w:r w:rsidRPr="00A02391">
        <w:rPr>
          <w:color w:val="0F1115"/>
          <w:sz w:val="28"/>
          <w:szCs w:val="28"/>
          <w:lang w:eastAsia="ru-RU"/>
        </w:rPr>
        <w:t xml:space="preserve"> и документов, необходимых для предоставления Услуги, в </w:t>
      </w:r>
      <w:r w:rsidR="00A02391" w:rsidRPr="00A02391">
        <w:rPr>
          <w:color w:val="0F1115"/>
          <w:sz w:val="28"/>
          <w:szCs w:val="28"/>
          <w:lang w:eastAsia="ru-RU"/>
        </w:rPr>
        <w:t xml:space="preserve"> </w:t>
      </w:r>
      <w:r w:rsidR="00C24A29">
        <w:rPr>
          <w:color w:val="0F1115"/>
          <w:sz w:val="28"/>
          <w:szCs w:val="28"/>
          <w:lang w:eastAsia="ru-RU"/>
        </w:rPr>
        <w:t>А</w:t>
      </w:r>
      <w:r w:rsidRPr="00A02391">
        <w:rPr>
          <w:color w:val="0F1115"/>
          <w:sz w:val="28"/>
          <w:szCs w:val="28"/>
          <w:lang w:eastAsia="ru-RU"/>
        </w:rPr>
        <w:t xml:space="preserve">дминистрации муниципального округа </w:t>
      </w:r>
      <w:proofErr w:type="spellStart"/>
      <w:r w:rsidRPr="00A02391">
        <w:rPr>
          <w:color w:val="0F1115"/>
          <w:sz w:val="28"/>
          <w:szCs w:val="28"/>
          <w:lang w:eastAsia="ru-RU"/>
        </w:rPr>
        <w:t>Навашинский</w:t>
      </w:r>
      <w:proofErr w:type="spellEnd"/>
      <w:r w:rsidRPr="00A02391">
        <w:rPr>
          <w:color w:val="0F1115"/>
          <w:sz w:val="28"/>
          <w:szCs w:val="28"/>
          <w:lang w:eastAsia="ru-RU"/>
        </w:rPr>
        <w:t> составляет 1 рабочий день с даты их поступления.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Требования к помещениям, в которых предоставляется Услуга</w:t>
      </w:r>
    </w:p>
    <w:p w:rsidR="00AF510F" w:rsidRPr="00AF510F" w:rsidRDefault="00AF510F" w:rsidP="00AF510F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</w:t>
      </w:r>
      <w:r w:rsidRPr="00A02391">
        <w:rPr>
          <w:b/>
          <w:color w:val="0F1115"/>
          <w:sz w:val="28"/>
          <w:szCs w:val="28"/>
        </w:rPr>
        <w:t> 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Pr="00A02391">
        <w:rPr>
          <w:rStyle w:val="ae"/>
          <w:b w:val="0"/>
          <w:color w:val="0F1115"/>
          <w:sz w:val="28"/>
          <w:szCs w:val="28"/>
        </w:rPr>
        <w:t xml:space="preserve">дминистрации муниципального округа </w:t>
      </w:r>
      <w:proofErr w:type="spellStart"/>
      <w:r w:rsidRPr="00A02391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02391">
        <w:rPr>
          <w:b/>
          <w:color w:val="0F1115"/>
          <w:sz w:val="28"/>
          <w:szCs w:val="28"/>
        </w:rPr>
        <w:t xml:space="preserve">, </w:t>
      </w:r>
      <w:r w:rsidRPr="00AF510F">
        <w:rPr>
          <w:color w:val="0F1115"/>
          <w:sz w:val="28"/>
          <w:szCs w:val="28"/>
        </w:rPr>
        <w:t>а также на Едином портале (при наличии технической возможности), Региональном портале.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Показатели доступности и качества Услуги</w:t>
      </w:r>
    </w:p>
    <w:p w:rsidR="00AF510F" w:rsidRPr="00A02391" w:rsidRDefault="00AF510F" w:rsidP="00AF510F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 w:rsidRPr="00A02391">
        <w:rPr>
          <w:rStyle w:val="ae"/>
          <w:b w:val="0"/>
          <w:color w:val="0F1115"/>
          <w:sz w:val="28"/>
          <w:szCs w:val="28"/>
        </w:rPr>
        <w:t xml:space="preserve">Перечень показателей доступности и качества муниципальной услуги размещаются на официальном сайте 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Pr="00A02391">
        <w:rPr>
          <w:rStyle w:val="ae"/>
          <w:b w:val="0"/>
          <w:color w:val="0F1115"/>
          <w:sz w:val="28"/>
          <w:szCs w:val="28"/>
        </w:rPr>
        <w:t xml:space="preserve">дминистрации муниципального округа </w:t>
      </w:r>
      <w:proofErr w:type="spellStart"/>
      <w:r w:rsidRPr="00A02391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02391">
        <w:rPr>
          <w:rStyle w:val="ae"/>
          <w:b w:val="0"/>
          <w:color w:val="0F1115"/>
          <w:sz w:val="28"/>
          <w:szCs w:val="28"/>
        </w:rPr>
        <w:t>, а также на Едином портале (при наличии технической возможности), Региональном портале.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Иные требования к предоставлению Услуги</w:t>
      </w:r>
    </w:p>
    <w:p w:rsidR="00AF510F" w:rsidRPr="00AF510F" w:rsidRDefault="00AF510F" w:rsidP="00AF510F">
      <w:pPr>
        <w:pStyle w:val="ds-markdown-paragraph"/>
        <w:numPr>
          <w:ilvl w:val="0"/>
          <w:numId w:val="4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F510F" w:rsidRPr="00AF510F" w:rsidRDefault="00AF510F" w:rsidP="00AF510F">
      <w:pPr>
        <w:pStyle w:val="ds-markdown-paragraph"/>
        <w:numPr>
          <w:ilvl w:val="0"/>
          <w:numId w:val="4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A02391" w:rsidRDefault="00AF510F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 xml:space="preserve">Предусмотрена возможность предоставления муниципальной услуги в МФЦ, в том числе возможность принятия МФЦ решения об отказе в приеме запроса </w:t>
      </w:r>
      <w:r w:rsidRPr="00AF510F">
        <w:rPr>
          <w:color w:val="0F1115"/>
          <w:sz w:val="28"/>
          <w:szCs w:val="28"/>
        </w:rPr>
        <w:lastRenderedPageBreak/>
        <w:t>и документов и (или) информации, необходимых для предоставления Услуги (в случае если запрос о предоставлении Услуги подан в МФЦ).</w:t>
      </w:r>
    </w:p>
    <w:p w:rsidR="00A02391" w:rsidRDefault="00AF510F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02391">
        <w:rPr>
          <w:color w:val="0F1115"/>
          <w:sz w:val="28"/>
          <w:szCs w:val="28"/>
        </w:rPr>
        <w:t>Заявители могут обращаться за предоставлением Услуги в электронной форме через Единый портал, Региональный портал.</w:t>
      </w:r>
    </w:p>
    <w:p w:rsidR="00A02391" w:rsidRDefault="00A02391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02391">
        <w:rPr>
          <w:color w:val="0F1115"/>
          <w:sz w:val="28"/>
          <w:szCs w:val="28"/>
        </w:rPr>
        <w:t>Документы, используемые при предоставлении Услуги, могут быть направлены и получены в форме электронных документов, подписанных усиленной квалифицированной электронной подписью.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A02391" w:rsidRDefault="00AF510F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 xml:space="preserve">Исчерпывающий перечень документов, необходимых </w:t>
      </w:r>
    </w:p>
    <w:p w:rsidR="00AF510F" w:rsidRDefault="00AF510F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для предоставления Услуги</w:t>
      </w:r>
    </w:p>
    <w:p w:rsidR="00A17EC2" w:rsidRPr="00AF510F" w:rsidRDefault="00A17EC2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AF510F" w:rsidRPr="00A17EC2" w:rsidRDefault="00AF510F" w:rsidP="00A17EC2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proofErr w:type="gramStart"/>
      <w:r w:rsidRPr="00A17EC2">
        <w:rPr>
          <w:rStyle w:val="ae"/>
          <w:b w:val="0"/>
          <w:color w:val="0F1115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  <w:r w:rsidRPr="00A17EC2">
        <w:rPr>
          <w:rStyle w:val="ae"/>
          <w:b w:val="0"/>
          <w:color w:val="0F1115"/>
          <w:sz w:val="28"/>
          <w:szCs w:val="28"/>
        </w:rPr>
        <w:t xml:space="preserve"> Сведения о формах запросов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:rsidR="004C45E1" w:rsidRDefault="004C45E1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4C45E1" w:rsidRDefault="004C45E1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F10E15" w:rsidRDefault="00AF510F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4C45E1">
        <w:rPr>
          <w:rStyle w:val="ae"/>
          <w:color w:val="0F1115"/>
          <w:sz w:val="28"/>
          <w:szCs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00CC7" w:rsidRPr="004C45E1" w:rsidRDefault="00A00CC7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AF510F" w:rsidRPr="005A09BF" w:rsidRDefault="00AF510F" w:rsidP="005A09BF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A09BF">
        <w:rPr>
          <w:color w:val="0F1115"/>
          <w:sz w:val="28"/>
          <w:szCs w:val="28"/>
        </w:rPr>
        <w:t xml:space="preserve">Основания для отказа в приеме </w:t>
      </w:r>
      <w:r w:rsidR="00F10E15" w:rsidRPr="005A09BF">
        <w:rPr>
          <w:color w:val="0F1115"/>
          <w:sz w:val="28"/>
          <w:szCs w:val="28"/>
        </w:rPr>
        <w:t>заявления</w:t>
      </w:r>
      <w:r w:rsidRPr="005A09BF">
        <w:rPr>
          <w:color w:val="0F1115"/>
          <w:sz w:val="28"/>
          <w:szCs w:val="28"/>
        </w:rPr>
        <w:t xml:space="preserve"> о предоставлении Услуги и документов, необходимых для предоставления Услуги:</w:t>
      </w:r>
    </w:p>
    <w:p w:rsidR="00AF510F" w:rsidRPr="005A09BF" w:rsidRDefault="00F10E15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заявление</w:t>
      </w:r>
      <w:r w:rsidR="00AF510F" w:rsidRPr="005A09BF">
        <w:rPr>
          <w:rStyle w:val="ae"/>
          <w:b w:val="0"/>
          <w:color w:val="0F1115"/>
          <w:sz w:val="28"/>
          <w:szCs w:val="28"/>
        </w:rPr>
        <w:t xml:space="preserve"> подано лицом, не имеющим полномочий на осуществление действий от имени заявителя;</w:t>
      </w:r>
    </w:p>
    <w:p w:rsidR="00AF510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заявителем заполнены не все поля в запросе, текст запроса не поддается прочтению;</w:t>
      </w:r>
    </w:p>
    <w:p w:rsidR="005A09B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представленные заявителем документы не соответствуют следующим требованиям:</w:t>
      </w:r>
    </w:p>
    <w:p w:rsidR="005A09B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proofErr w:type="gramStart"/>
      <w:r w:rsidRPr="005A09BF">
        <w:rPr>
          <w:rStyle w:val="ae"/>
          <w:b w:val="0"/>
          <w:color w:val="0F1115"/>
          <w:sz w:val="28"/>
          <w:szCs w:val="28"/>
        </w:rPr>
        <w:t>а) документы должны содержать реквизиты, наличие которых, согласно законодательству Российской Федерации, является обязательными (номер, дата, подпись, печать (при наличии);</w:t>
      </w:r>
      <w:proofErr w:type="gramEnd"/>
    </w:p>
    <w:p w:rsidR="005A09B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б) документы должны быть исполнены четко, подписи должностных лиц и оттиски печатей на документах должны быть отчетливыми;</w:t>
      </w:r>
    </w:p>
    <w:p w:rsidR="00AF510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в) документы, содержащие поправки и (или) приписки, должны быть заверены лицом, подписавшим документ;</w:t>
      </w:r>
    </w:p>
    <w:p w:rsidR="00AF510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proofErr w:type="spellStart"/>
      <w:r w:rsidRPr="005A09BF">
        <w:rPr>
          <w:rStyle w:val="ae"/>
          <w:b w:val="0"/>
          <w:color w:val="0F1115"/>
          <w:sz w:val="28"/>
          <w:szCs w:val="28"/>
        </w:rPr>
        <w:t>неустановление</w:t>
      </w:r>
      <w:proofErr w:type="spellEnd"/>
      <w:r w:rsidRPr="005A09BF">
        <w:rPr>
          <w:rStyle w:val="ae"/>
          <w:b w:val="0"/>
          <w:color w:val="0F1115"/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5A09BF">
        <w:rPr>
          <w:rStyle w:val="ae"/>
          <w:b w:val="0"/>
          <w:color w:val="0F1115"/>
          <w:sz w:val="28"/>
          <w:szCs w:val="28"/>
        </w:rPr>
        <w:t>непредъявление</w:t>
      </w:r>
      <w:proofErr w:type="spellEnd"/>
      <w:r w:rsidRPr="005A09BF">
        <w:rPr>
          <w:rStyle w:val="ae"/>
          <w:b w:val="0"/>
          <w:color w:val="0F1115"/>
          <w:sz w:val="28"/>
          <w:szCs w:val="28"/>
        </w:rPr>
        <w:t xml:space="preserve"> данным лицом документа, удостоверяющего его личность, отказ </w:t>
      </w:r>
      <w:r w:rsidRPr="005A09BF">
        <w:rPr>
          <w:rStyle w:val="ae"/>
          <w:b w:val="0"/>
          <w:color w:val="0F1115"/>
          <w:sz w:val="28"/>
          <w:szCs w:val="28"/>
        </w:rPr>
        <w:lastRenderedPageBreak/>
        <w:t>данного лицо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F510F" w:rsidRPr="00AF510F" w:rsidRDefault="00AF510F" w:rsidP="005A09BF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8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F10E15" w:rsidRPr="00F10E15" w:rsidRDefault="00AF510F" w:rsidP="00A00CC7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86"/>
        </w:tabs>
        <w:spacing w:before="0" w:beforeAutospacing="0" w:after="0" w:afterAutospacing="0"/>
        <w:ind w:left="0" w:firstLine="709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Основаниями для отказа в предоставлении Услуги являются:</w:t>
      </w:r>
    </w:p>
    <w:p w:rsidR="00AF510F" w:rsidRP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1)</w:t>
      </w:r>
      <w:r w:rsidR="00AF510F" w:rsidRPr="00A00CC7">
        <w:rPr>
          <w:rStyle w:val="ae"/>
          <w:b w:val="0"/>
          <w:color w:val="0F1115"/>
          <w:sz w:val="28"/>
          <w:szCs w:val="28"/>
        </w:rPr>
        <w:t>При выдаче разрешения на право организации и проведения ярмарки: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а) </w:t>
      </w:r>
      <w:r w:rsidR="00AF510F" w:rsidRPr="00AF510F">
        <w:rPr>
          <w:color w:val="0F1115"/>
          <w:sz w:val="28"/>
          <w:szCs w:val="28"/>
        </w:rPr>
        <w:t>представленные запрос и прилагаемые к нему документы не соответствуют требованиям, установленным настоящим Административным регламентом;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б) </w:t>
      </w:r>
      <w:r w:rsidR="00AF510F" w:rsidRPr="00AF510F">
        <w:rPr>
          <w:color w:val="0F1115"/>
          <w:sz w:val="28"/>
          <w:szCs w:val="28"/>
        </w:rPr>
        <w:t>запрос и прилагаемые к нему документы представлены не в полном объеме;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в) </w:t>
      </w:r>
      <w:r w:rsidR="00AF510F" w:rsidRPr="00AF510F">
        <w:rPr>
          <w:color w:val="0F1115"/>
          <w:sz w:val="28"/>
          <w:szCs w:val="28"/>
        </w:rPr>
        <w:t>представленные в документах сведения не соответствуют сведениям, полученным </w:t>
      </w:r>
      <w:r w:rsidR="00C24A29">
        <w:rPr>
          <w:rStyle w:val="ae"/>
          <w:b w:val="0"/>
          <w:color w:val="0F1115"/>
          <w:sz w:val="28"/>
          <w:szCs w:val="28"/>
        </w:rPr>
        <w:t>А</w:t>
      </w:r>
      <w:r w:rsidR="00AF510F" w:rsidRPr="000B7F40">
        <w:rPr>
          <w:rStyle w:val="ae"/>
          <w:b w:val="0"/>
          <w:color w:val="0F1115"/>
          <w:sz w:val="28"/>
          <w:szCs w:val="28"/>
        </w:rPr>
        <w:t xml:space="preserve">дминистрацией муниципального округа </w:t>
      </w:r>
      <w:proofErr w:type="spellStart"/>
      <w:r w:rsidR="00AF510F" w:rsidRPr="000B7F40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AF510F">
        <w:rPr>
          <w:color w:val="0F1115"/>
          <w:sz w:val="28"/>
          <w:szCs w:val="28"/>
        </w:rPr>
        <w:t> в порядке межведомственного информационного взаимодействия;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г) </w:t>
      </w:r>
      <w:r w:rsidR="00AF510F" w:rsidRPr="00AF510F">
        <w:rPr>
          <w:color w:val="0F1115"/>
          <w:sz w:val="28"/>
          <w:szCs w:val="28"/>
        </w:rPr>
        <w:t>наличие уже выданного разрешения на право организации ярмарки, совпадающего по времени и месту проведения с мероприятием, указанным в запросе;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д) </w:t>
      </w:r>
      <w:r w:rsidR="00AF510F" w:rsidRPr="00AF510F">
        <w:rPr>
          <w:color w:val="0F1115"/>
          <w:sz w:val="28"/>
          <w:szCs w:val="28"/>
        </w:rPr>
        <w:t>несоответствие заявленного места проведения ярмарки архитектурным, градостроительным и строительным нормам и правилам, проектам планировки и благоустройства территории </w:t>
      </w:r>
      <w:r w:rsidR="00AF510F" w:rsidRPr="000B7F40">
        <w:rPr>
          <w:rStyle w:val="ae"/>
          <w:b w:val="0"/>
          <w:color w:val="0F1115"/>
          <w:sz w:val="28"/>
          <w:szCs w:val="28"/>
        </w:rPr>
        <w:t xml:space="preserve">муниципального округа </w:t>
      </w:r>
      <w:proofErr w:type="spellStart"/>
      <w:r w:rsidR="00AF510F" w:rsidRPr="000B7F40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AF510F">
        <w:rPr>
          <w:color w:val="0F1115"/>
          <w:sz w:val="28"/>
          <w:szCs w:val="28"/>
        </w:rPr>
        <w:t>;</w:t>
      </w:r>
    </w:p>
    <w:p w:rsid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е) </w:t>
      </w:r>
      <w:r w:rsidR="00AF510F" w:rsidRPr="00AF510F">
        <w:rPr>
          <w:color w:val="0F1115"/>
          <w:sz w:val="28"/>
          <w:szCs w:val="28"/>
        </w:rPr>
        <w:t>несоответствие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A00CC7">
        <w:rPr>
          <w:color w:val="0F1115"/>
          <w:sz w:val="28"/>
          <w:szCs w:val="28"/>
        </w:rPr>
        <w:t>2)</w:t>
      </w:r>
      <w:r>
        <w:rPr>
          <w:color w:val="0F1115"/>
          <w:sz w:val="28"/>
          <w:szCs w:val="28"/>
        </w:rPr>
        <w:t xml:space="preserve"> </w:t>
      </w:r>
      <w:r w:rsidR="00AF510F" w:rsidRPr="00A00CC7">
        <w:rPr>
          <w:color w:val="0F1115"/>
          <w:sz w:val="28"/>
          <w:szCs w:val="28"/>
        </w:rPr>
        <w:t>При выдаче дубликата разрешения на право организации и проведения ярмарки оснований для отказа не предусмотрено.</w:t>
      </w:r>
    </w:p>
    <w:p w:rsid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A00CC7">
        <w:rPr>
          <w:color w:val="0F1115"/>
          <w:sz w:val="28"/>
          <w:szCs w:val="28"/>
        </w:rPr>
        <w:t>3)</w:t>
      </w:r>
      <w:r>
        <w:rPr>
          <w:color w:val="0F1115"/>
          <w:sz w:val="28"/>
          <w:szCs w:val="28"/>
        </w:rPr>
        <w:t xml:space="preserve"> </w:t>
      </w:r>
      <w:r w:rsidR="00AF510F" w:rsidRPr="00A00CC7">
        <w:rPr>
          <w:color w:val="0F1115"/>
          <w:sz w:val="28"/>
          <w:szCs w:val="28"/>
        </w:rPr>
        <w:t>При исправлении допущенных опечаток и ошибок в документах, выданных по результатам предоставления Услуги: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а) </w:t>
      </w:r>
      <w:r w:rsidR="00AF510F" w:rsidRPr="00AF510F">
        <w:rPr>
          <w:color w:val="0F1115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в) </w:t>
      </w:r>
      <w:r w:rsidR="00AF510F" w:rsidRPr="00AF510F">
        <w:rPr>
          <w:color w:val="0F1115"/>
          <w:sz w:val="28"/>
          <w:szCs w:val="28"/>
        </w:rPr>
        <w:t>отсутствие опечаток и ошибок в документах, выданных заявителю по результатам предоставления Услуги.</w:t>
      </w:r>
    </w:p>
    <w:p w:rsidR="00A00CC7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AF510F" w:rsidRPr="00AF510F" w:rsidRDefault="00AF510F" w:rsidP="00DC200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590036" w:rsidRPr="00590036" w:rsidRDefault="00DC2004" w:rsidP="0059003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90036">
        <w:rPr>
          <w:rStyle w:val="ae"/>
          <w:b w:val="0"/>
          <w:color w:val="0F1115"/>
          <w:sz w:val="28"/>
          <w:szCs w:val="28"/>
        </w:rPr>
        <w:t>26.</w:t>
      </w:r>
      <w:r w:rsidR="00590036">
        <w:rPr>
          <w:rStyle w:val="ae"/>
          <w:b w:val="0"/>
          <w:color w:val="0F1115"/>
          <w:sz w:val="28"/>
          <w:szCs w:val="28"/>
        </w:rPr>
        <w:t xml:space="preserve"> </w:t>
      </w:r>
      <w:r w:rsidR="00AF510F" w:rsidRPr="00590036">
        <w:rPr>
          <w:rStyle w:val="ae"/>
          <w:b w:val="0"/>
          <w:color w:val="0F1115"/>
          <w:sz w:val="28"/>
          <w:szCs w:val="28"/>
        </w:rPr>
        <w:t>При предоставлении Услуги осуществляются следующие административные процедуры: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а) профилирование заявителя;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б) прием запроса и документов и (или) информации, необходимых для предоставления Услуги;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в) межведомственное информа</w:t>
      </w:r>
      <w:r w:rsidR="00590036">
        <w:rPr>
          <w:color w:val="0F1115"/>
          <w:sz w:val="28"/>
          <w:szCs w:val="28"/>
        </w:rPr>
        <w:t>ци</w:t>
      </w:r>
      <w:r w:rsidRPr="00AF510F">
        <w:rPr>
          <w:color w:val="0F1115"/>
          <w:sz w:val="28"/>
          <w:szCs w:val="28"/>
        </w:rPr>
        <w:t>онное взаимодействие;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г) принятие решения о предоставлении (об отказе в предоставлении) Услуги;</w:t>
      </w:r>
    </w:p>
    <w:p w:rsidR="00AF510F" w:rsidRPr="00AF510F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lastRenderedPageBreak/>
        <w:t>д) предоставление результата Услуги.</w:t>
      </w:r>
    </w:p>
    <w:p w:rsidR="00AF510F" w:rsidRPr="00AF510F" w:rsidRDefault="00AF510F" w:rsidP="00590036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Административные процедуры «Приостановление предоставления муниципальной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AF510F" w:rsidRPr="00AF510F" w:rsidRDefault="00AF510F" w:rsidP="00590036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Способы информирования заявителя об изменении статуса рассмотрения запроса о предоставлении Услуги</w:t>
      </w:r>
    </w:p>
    <w:p w:rsidR="00AF510F" w:rsidRPr="00590036" w:rsidRDefault="00DC2004" w:rsidP="00590036">
      <w:pPr>
        <w:pStyle w:val="ds-markdown-paragraph"/>
        <w:shd w:val="clear" w:color="auto" w:fill="FFFFFF"/>
        <w:spacing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590036">
        <w:rPr>
          <w:rStyle w:val="ae"/>
          <w:b w:val="0"/>
          <w:color w:val="0F1115"/>
          <w:sz w:val="28"/>
          <w:szCs w:val="28"/>
        </w:rPr>
        <w:t>28.</w:t>
      </w:r>
      <w:r w:rsidR="00AF510F" w:rsidRPr="00590036">
        <w:rPr>
          <w:rStyle w:val="ae"/>
          <w:b w:val="0"/>
          <w:color w:val="0F1115"/>
          <w:sz w:val="28"/>
          <w:szCs w:val="28"/>
        </w:rPr>
        <w:t>Информирование заявителя об изменении статуса рассмотрения запроса Услуги осуществляется в личном кабинете на Едином портале государственных и муниципальных услуг (функций).</w:t>
      </w:r>
    </w:p>
    <w:p w:rsidR="00DE5760" w:rsidRPr="00CA374F" w:rsidRDefault="00DE5760" w:rsidP="00AF510F">
      <w:pPr>
        <w:adjustRightInd w:val="0"/>
        <w:ind w:left="176" w:firstLine="709"/>
        <w:rPr>
          <w:color w:val="000000" w:themeColor="text1"/>
          <w:sz w:val="24"/>
          <w:szCs w:val="24"/>
        </w:rPr>
      </w:pPr>
    </w:p>
    <w:p w:rsidR="00DE5760" w:rsidRPr="00CA374F" w:rsidRDefault="00DE5760" w:rsidP="00AF510F">
      <w:pPr>
        <w:adjustRightInd w:val="0"/>
        <w:ind w:left="176" w:firstLine="709"/>
        <w:rPr>
          <w:color w:val="000000" w:themeColor="text1"/>
          <w:sz w:val="24"/>
          <w:szCs w:val="24"/>
        </w:rPr>
      </w:pPr>
    </w:p>
    <w:p w:rsidR="00DE5760" w:rsidRPr="00CA374F" w:rsidRDefault="00DE5760" w:rsidP="00DE5760">
      <w:pPr>
        <w:adjustRightInd w:val="0"/>
        <w:ind w:left="176"/>
        <w:jc w:val="center"/>
        <w:rPr>
          <w:color w:val="000000" w:themeColor="text1"/>
          <w:sz w:val="24"/>
          <w:szCs w:val="24"/>
        </w:rPr>
      </w:pPr>
      <w:r w:rsidRPr="00CA374F">
        <w:rPr>
          <w:color w:val="000000" w:themeColor="text1"/>
          <w:sz w:val="24"/>
          <w:szCs w:val="24"/>
        </w:rPr>
        <w:t>__________________________</w:t>
      </w:r>
    </w:p>
    <w:p w:rsidR="00DE5760" w:rsidRPr="00CA374F" w:rsidRDefault="00DE5760" w:rsidP="00DE5760">
      <w:pPr>
        <w:adjustRightInd w:val="0"/>
        <w:ind w:left="176"/>
        <w:jc w:val="center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5353DD" w:rsidRPr="00CA374F" w:rsidRDefault="005353DD" w:rsidP="005B6EAA">
      <w:pPr>
        <w:tabs>
          <w:tab w:val="left" w:pos="709"/>
        </w:tabs>
        <w:ind w:right="17" w:firstLine="709"/>
        <w:rPr>
          <w:color w:val="000000" w:themeColor="text1"/>
          <w:sz w:val="24"/>
          <w:szCs w:val="24"/>
        </w:rPr>
        <w:sectPr w:rsidR="005353DD" w:rsidRPr="00CA374F" w:rsidSect="001C3740">
          <w:headerReference w:type="default" r:id="rId10"/>
          <w:pgSz w:w="11910" w:h="16840"/>
          <w:pgMar w:top="1040" w:right="570" w:bottom="709" w:left="1134" w:header="722" w:footer="0" w:gutter="0"/>
          <w:cols w:space="720"/>
        </w:sectPr>
      </w:pPr>
    </w:p>
    <w:p w:rsidR="00AF510F" w:rsidRPr="00EF1F3E" w:rsidRDefault="00AF510F" w:rsidP="001644B5">
      <w:pPr>
        <w:adjustRightInd w:val="0"/>
        <w:jc w:val="right"/>
        <w:rPr>
          <w:sz w:val="28"/>
          <w:szCs w:val="28"/>
        </w:rPr>
      </w:pPr>
      <w:r w:rsidRPr="00EF1F3E">
        <w:rPr>
          <w:sz w:val="28"/>
          <w:szCs w:val="28"/>
        </w:rPr>
        <w:lastRenderedPageBreak/>
        <w:t>ПРИЛОЖЕНИЕ</w:t>
      </w:r>
      <w:r w:rsidR="001644B5" w:rsidRPr="00EF1F3E">
        <w:rPr>
          <w:sz w:val="28"/>
          <w:szCs w:val="28"/>
        </w:rPr>
        <w:t xml:space="preserve"> 1</w:t>
      </w:r>
    </w:p>
    <w:p w:rsidR="00AF510F" w:rsidRPr="00EF1F3E" w:rsidRDefault="00AF510F" w:rsidP="001644B5">
      <w:pPr>
        <w:adjustRightInd w:val="0"/>
        <w:jc w:val="right"/>
        <w:rPr>
          <w:sz w:val="28"/>
          <w:szCs w:val="28"/>
        </w:rPr>
      </w:pPr>
      <w:r w:rsidRPr="00EF1F3E">
        <w:rPr>
          <w:sz w:val="28"/>
          <w:szCs w:val="28"/>
        </w:rPr>
        <w:t xml:space="preserve">к </w:t>
      </w:r>
      <w:r w:rsidR="001644B5" w:rsidRPr="00EF1F3E">
        <w:rPr>
          <w:sz w:val="28"/>
          <w:szCs w:val="28"/>
        </w:rPr>
        <w:t>А</w:t>
      </w:r>
      <w:r w:rsidRPr="00EF1F3E">
        <w:rPr>
          <w:sz w:val="28"/>
          <w:szCs w:val="28"/>
        </w:rPr>
        <w:t xml:space="preserve">дминистративному регламенту </w:t>
      </w: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b/>
          <w:sz w:val="28"/>
          <w:szCs w:val="28"/>
        </w:rPr>
      </w:pPr>
      <w:r w:rsidRPr="00EF1F3E">
        <w:rPr>
          <w:b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запросов о предоставлении Услуги и документов, необходимых для предоставления Услуги</w:t>
      </w: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b/>
          <w:sz w:val="28"/>
          <w:szCs w:val="28"/>
        </w:rPr>
      </w:pPr>
      <w:r w:rsidRPr="00EF1F3E">
        <w:rPr>
          <w:b/>
          <w:sz w:val="28"/>
          <w:szCs w:val="28"/>
        </w:rPr>
        <w:t>1. Перечень условных обозначений и сокращений</w:t>
      </w: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</w:p>
    <w:p w:rsidR="00AF510F" w:rsidRDefault="00EF1F3E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1)</w:t>
      </w:r>
      <w:r w:rsidR="00AF510F" w:rsidRPr="00EF1F3E">
        <w:rPr>
          <w:sz w:val="28"/>
          <w:szCs w:val="28"/>
        </w:rPr>
        <w:t>Условные сокращения: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ЕГРН - Единый государственный реестр недвижимости.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Административный регламент – настоящий Административный регламент.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Услуга – муниципальная услуга «Выдача разрешения на право организации ярмарки».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 xml:space="preserve">ОМСУ – </w:t>
      </w:r>
      <w:r w:rsidR="00C24A29">
        <w:rPr>
          <w:sz w:val="28"/>
          <w:szCs w:val="28"/>
        </w:rPr>
        <w:t>А</w:t>
      </w:r>
      <w:r w:rsidRPr="00EF1F3E">
        <w:rPr>
          <w:sz w:val="28"/>
          <w:szCs w:val="28"/>
        </w:rPr>
        <w:t xml:space="preserve">дминистрация муниципального округа </w:t>
      </w:r>
      <w:proofErr w:type="spellStart"/>
      <w:r w:rsidRPr="00EF1F3E">
        <w:rPr>
          <w:sz w:val="28"/>
          <w:szCs w:val="28"/>
        </w:rPr>
        <w:t>Навашинский</w:t>
      </w:r>
      <w:proofErr w:type="spellEnd"/>
      <w:r w:rsidRPr="00EF1F3E">
        <w:rPr>
          <w:sz w:val="28"/>
          <w:szCs w:val="28"/>
        </w:rPr>
        <w:t>.</w:t>
      </w: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</w:p>
    <w:p w:rsidR="00AF510F" w:rsidRDefault="00EF1F3E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 xml:space="preserve">2) </w:t>
      </w:r>
      <w:r w:rsidR="00AF510F" w:rsidRPr="00EF1F3E">
        <w:rPr>
          <w:sz w:val="28"/>
          <w:szCs w:val="28"/>
        </w:rPr>
        <w:t>Условные обозначения способов подачи и взаимодействия: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ЕПГУ (РПГУ) - документы подаются посредством ЕПГУ (РПГУ) в форме электронных документов (посредством внесения соответствующих сведений в интерактивную форму);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МФЦ - документы подаются в МФЦ на бумажном носителе при личном обращении заявителя (представителя заявителя);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ОМСУ - документы подаются посредством личного обращения заявителя (представителя заявителя) в ОМСУ на бумажном носителе;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lastRenderedPageBreak/>
        <w:t>СМЭВ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CA374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СЭДО - система электронного документооборота.</w:t>
      </w: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Pr="00EF1F3E" w:rsidRDefault="000B7F40" w:rsidP="00EF1F3E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widowControl/>
        <w:shd w:val="clear" w:color="auto" w:fill="FFFFFF"/>
        <w:autoSpaceDE/>
        <w:autoSpaceDN/>
        <w:spacing w:before="240" w:after="240"/>
        <w:jc w:val="center"/>
        <w:rPr>
          <w:color w:val="0F1115"/>
          <w:sz w:val="28"/>
          <w:szCs w:val="28"/>
          <w:lang w:eastAsia="ru-RU"/>
        </w:rPr>
      </w:pPr>
      <w:r w:rsidRPr="00EF1F3E">
        <w:rPr>
          <w:b/>
          <w:bCs/>
          <w:color w:val="0F1115"/>
          <w:sz w:val="28"/>
          <w:szCs w:val="28"/>
          <w:lang w:eastAsia="ru-RU"/>
        </w:rPr>
        <w:lastRenderedPageBreak/>
        <w:t>2. Идентификаторы категорий (признаков) заявителей</w:t>
      </w:r>
    </w:p>
    <w:p w:rsidR="00AF510F" w:rsidRPr="00EF1F3E" w:rsidRDefault="00AF510F" w:rsidP="00EF1F3E">
      <w:pPr>
        <w:widowControl/>
        <w:shd w:val="clear" w:color="auto" w:fill="FFFFFF"/>
        <w:autoSpaceDE/>
        <w:autoSpaceDN/>
        <w:spacing w:before="240" w:after="240"/>
        <w:jc w:val="right"/>
        <w:rPr>
          <w:color w:val="0F1115"/>
          <w:sz w:val="28"/>
          <w:szCs w:val="28"/>
          <w:lang w:eastAsia="ru-RU"/>
        </w:rPr>
      </w:pPr>
      <w:r w:rsidRPr="00EF1F3E">
        <w:rPr>
          <w:b/>
          <w:bCs/>
          <w:color w:val="0F1115"/>
          <w:sz w:val="28"/>
          <w:szCs w:val="28"/>
          <w:lang w:eastAsia="ru-RU"/>
        </w:rPr>
        <w:t>Таблица 1</w:t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212"/>
        <w:gridCol w:w="2554"/>
      </w:tblGrid>
      <w:tr w:rsidR="00AF510F" w:rsidRPr="00EF1F3E" w:rsidTr="00EF1F3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Условное обозначение</w:t>
            </w:r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Выдача разрешения на право организации и проведения ярмарки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лично,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лично,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через представителя,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через представителя,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по доверенности,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ПОЯ5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по доверенности,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6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без доверенности,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7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без доверенности,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ПОЯ8</w:t>
            </w:r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Выдача дубликата разрешения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 xml:space="preserve">Индивидуальный предприниматель – получатель </w:t>
            </w:r>
            <w:r w:rsidRPr="00EF1F3E">
              <w:rPr>
                <w:sz w:val="28"/>
                <w:szCs w:val="28"/>
                <w:lang w:eastAsia="ru-RU"/>
              </w:rPr>
              <w:lastRenderedPageBreak/>
              <w:t>разрешения, обратился лично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lastRenderedPageBreak/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разрешения, обратился через представителя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разрешения, обратилось через представителя по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разрешения, обратилось через представителя без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Исправление опечаток и ошибок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документа, обратился лично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документа, обратился через представителя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документа, обратилось через представителя по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документа, обратилось через представителя без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</w:tbl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Default="00AF510F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Pr="00EF1F3E" w:rsidRDefault="000B7F40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3. Исчерпывающий перечень документов, необходимых для предоставления Услуги</w:t>
      </w:r>
    </w:p>
    <w:p w:rsidR="00AF510F" w:rsidRPr="00EF1F3E" w:rsidRDefault="00AF510F" w:rsidP="00EF1F3E">
      <w:pPr>
        <w:adjustRightInd w:val="0"/>
        <w:jc w:val="right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634"/>
        <w:gridCol w:w="3955"/>
        <w:gridCol w:w="3058"/>
      </w:tblGrid>
      <w:tr w:rsidR="00AF510F" w:rsidRPr="00EF1F3E" w:rsidTr="00EF1F3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EF1F3E" w:rsidRPr="00EF1F3E" w:rsidTr="00F2001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EF1F3E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документов, которые заявитель должен представить самостоятельно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Один из документов, удостоверяющих личность заявителя или представителя заявителя:</w:t>
            </w:r>
            <w:r w:rsidRPr="00EF1F3E">
              <w:rPr>
                <w:sz w:val="28"/>
                <w:szCs w:val="28"/>
              </w:rPr>
              <w:t> паспорт гражданина РФ, временное удостоверение личности гражданина РФ, паспорт гражданина СССР образца 1974 года, вид на жительство, национальный паспорт иностранного гражданина, иной документ, установленный федеральным законодательством.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Сведения формируются при подтверждении учетной записи ЕСИА.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 документа.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ПОЯ3, ПОЯ</w:t>
            </w:r>
            <w:proofErr w:type="gramStart"/>
            <w:r w:rsidRPr="00EF1F3E">
              <w:rPr>
                <w:sz w:val="28"/>
                <w:szCs w:val="28"/>
              </w:rPr>
              <w:t>4</w:t>
            </w:r>
            <w:proofErr w:type="gramEnd"/>
            <w:r w:rsidRPr="00EF1F3E">
              <w:rPr>
                <w:sz w:val="28"/>
                <w:szCs w:val="28"/>
              </w:rPr>
              <w:t>, ДПОЯ2, 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Доверенность на представителя индивидуального предпринимателя</w:t>
            </w:r>
            <w:r w:rsidRPr="00EF1F3E">
              <w:rPr>
                <w:sz w:val="28"/>
                <w:szCs w:val="28"/>
              </w:rPr>
              <w:t>, содержащая паспортные данные представителя и право подачи запроса и/или получения результата.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усиленной квалифицированной электронной подписью нотариуса.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ПОЯ5, ПОЯ</w:t>
            </w:r>
            <w:proofErr w:type="gramStart"/>
            <w:r w:rsidRPr="00EF1F3E">
              <w:rPr>
                <w:sz w:val="28"/>
                <w:szCs w:val="28"/>
              </w:rPr>
              <w:t>6</w:t>
            </w:r>
            <w:proofErr w:type="gramEnd"/>
            <w:r w:rsidRPr="00EF1F3E">
              <w:rPr>
                <w:sz w:val="28"/>
                <w:szCs w:val="28"/>
              </w:rPr>
              <w:t>, ДПОЯ3, ИО3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Доверенность на представителя юридического лица</w:t>
            </w:r>
            <w:r w:rsidRPr="00EF1F3E">
              <w:rPr>
                <w:sz w:val="28"/>
                <w:szCs w:val="28"/>
              </w:rPr>
              <w:t>, содержащая паспортные данные представителя и право подачи запроса и/или получения результата.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усиленной квалифицированной электронной подписью правомочного лица организации или нотариуса.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 xml:space="preserve">ОМСУ, </w:t>
            </w:r>
            <w:r w:rsidRPr="00EF1F3E">
              <w:rPr>
                <w:bCs/>
                <w:sz w:val="28"/>
                <w:szCs w:val="28"/>
              </w:rPr>
              <w:lastRenderedPageBreak/>
              <w:t>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</w:t>
            </w:r>
            <w:proofErr w:type="gramStart"/>
            <w:r w:rsidRPr="00EF1F3E">
              <w:rPr>
                <w:sz w:val="28"/>
                <w:szCs w:val="28"/>
              </w:rPr>
              <w:t>2</w:t>
            </w:r>
            <w:proofErr w:type="gramEnd"/>
            <w:r w:rsidRPr="00EF1F3E">
              <w:rPr>
                <w:sz w:val="28"/>
                <w:szCs w:val="28"/>
              </w:rPr>
              <w:t>, ПОЯ4, ПОЯ6, 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Правоустанавливающий документ на объект недвижимости</w:t>
            </w:r>
            <w:r w:rsidRPr="00EF1F3E">
              <w:rPr>
                <w:sz w:val="28"/>
                <w:szCs w:val="28"/>
              </w:rPr>
              <w:t>, право на который не зарегистрировано в ЕГРН.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ПОЯ1-ПОЯ4, ДПОЯ1-ДПОЯ2, ИО1-ИО2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Согласие на обработку персональных данных</w:t>
            </w:r>
            <w:r w:rsidRPr="00EF1F3E">
              <w:rPr>
                <w:sz w:val="28"/>
                <w:szCs w:val="28"/>
              </w:rPr>
              <w:t> (по установленной форме).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План мероприятий по организации ярмарки</w:t>
            </w:r>
            <w:r w:rsidRPr="00EF1F3E">
              <w:rPr>
                <w:sz w:val="28"/>
                <w:szCs w:val="28"/>
              </w:rPr>
              <w:t> (содержит наименование организатора, тип и специализацию ярмарки, место, сроки, количество торговых мест и мест для парковки, схему размещения).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Режим работы ярмарки.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Порядок организации ярмарки</w:t>
            </w:r>
            <w:r w:rsidRPr="00EF1F3E">
              <w:rPr>
                <w:sz w:val="28"/>
                <w:szCs w:val="28"/>
              </w:rPr>
              <w:t xml:space="preserve"> (содержит информацию об организации охраны, обеспечении продажи соответствующих товаров, соблюдении требований законодательства, правилах </w:t>
            </w:r>
            <w:r w:rsidRPr="00EF1F3E">
              <w:rPr>
                <w:sz w:val="28"/>
                <w:szCs w:val="28"/>
              </w:rPr>
              <w:lastRenderedPageBreak/>
              <w:t>привлечения иностранных работников).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lastRenderedPageBreak/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EF1F3E" w:rsidRPr="00EF1F3E" w:rsidTr="00F2001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EF1F3E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ПОЯ5-ПОЯ8, ДПОЯ3-ДПОЯ4, ИО3-ИО4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ЕГРЮЛ.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ПОЯ1-ПОЯ4, ДПОЯ1-ДПОЯ2, ИО1-ИО2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ЕГРИП.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</w:t>
            </w:r>
            <w:proofErr w:type="gramStart"/>
            <w:r w:rsidRPr="00EF1F3E">
              <w:rPr>
                <w:sz w:val="28"/>
                <w:szCs w:val="28"/>
              </w:rPr>
              <w:t>1</w:t>
            </w:r>
            <w:proofErr w:type="gramEnd"/>
            <w:r w:rsidRPr="00EF1F3E">
              <w:rPr>
                <w:sz w:val="28"/>
                <w:szCs w:val="28"/>
              </w:rPr>
              <w:t>, ПОЯ3, ПОЯ5, ПОЯ7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ЕГРН</w:t>
            </w:r>
            <w:r w:rsidRPr="00EF1F3E">
              <w:rPr>
                <w:sz w:val="28"/>
                <w:szCs w:val="28"/>
              </w:rPr>
              <w:t> о правах на объект недвижимости.</w:t>
            </w:r>
          </w:p>
        </w:tc>
        <w:tc>
          <w:tcPr>
            <w:tcW w:w="0" w:type="auto"/>
            <w:vAlign w:val="center"/>
            <w:hideMark/>
          </w:tcPr>
          <w:p w:rsidR="00AF510F" w:rsidRPr="00EF1F3E" w:rsidRDefault="00F2001B" w:rsidP="00F2001B">
            <w:pPr>
              <w:adjustRightInd w:val="0"/>
              <w:ind w:left="201"/>
              <w:jc w:val="both"/>
              <w:rPr>
                <w:sz w:val="28"/>
                <w:szCs w:val="28"/>
              </w:rPr>
            </w:pPr>
            <w:r w:rsidRPr="00F2001B">
              <w:rPr>
                <w:bCs/>
                <w:sz w:val="28"/>
                <w:szCs w:val="28"/>
              </w:rPr>
              <w:t>РПГУ:</w:t>
            </w:r>
            <w:r w:rsidRPr="00F2001B">
              <w:rPr>
                <w:sz w:val="28"/>
                <w:szCs w:val="28"/>
              </w:rPr>
              <w:t> Электронный документ, заверенный УКЭП.</w:t>
            </w:r>
            <w:r w:rsidRPr="00F2001B">
              <w:rPr>
                <w:sz w:val="28"/>
                <w:szCs w:val="28"/>
              </w:rPr>
              <w:br/>
            </w:r>
            <w:r w:rsidRPr="00F2001B">
              <w:rPr>
                <w:bCs/>
                <w:sz w:val="28"/>
                <w:szCs w:val="28"/>
              </w:rPr>
              <w:t>ОМСУ, МФЦ:</w:t>
            </w:r>
            <w:r w:rsidRPr="00F2001B">
              <w:rPr>
                <w:sz w:val="28"/>
                <w:szCs w:val="28"/>
              </w:rPr>
              <w:t> Предъявление оригинала.</w:t>
            </w:r>
          </w:p>
        </w:tc>
      </w:tr>
    </w:tbl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F2001B">
      <w:pPr>
        <w:adjustRightInd w:val="0"/>
        <w:jc w:val="center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lastRenderedPageBreak/>
        <w:t>4. Исчерпывающий перечень оснований для отказа в приеме запроса и для отказа в предоставлении Услуги</w:t>
      </w:r>
    </w:p>
    <w:p w:rsidR="00AF510F" w:rsidRPr="00EF1F3E" w:rsidRDefault="00AF510F" w:rsidP="00F2001B">
      <w:pPr>
        <w:adjustRightInd w:val="0"/>
        <w:jc w:val="right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Таблица 3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6573"/>
        <w:gridCol w:w="3183"/>
      </w:tblGrid>
      <w:tr w:rsidR="00AF510F" w:rsidRPr="00EF1F3E" w:rsidTr="00F200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№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оснований для отказа в приеме запроса о предоставлении Услуги и документов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Запрос подан лицом, не имеющим полномочий на действия от имени заявителя.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2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Не заполнены все обязательные поля в запросе, текст не поддается прочтению.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3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Представленные документы не соответствуют требованиям к реквизитам, четкости исполнения или не заверены надлежащим образом при наличии поправок.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4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F1F3E">
              <w:rPr>
                <w:sz w:val="28"/>
                <w:szCs w:val="28"/>
              </w:rPr>
              <w:t>Неустановление</w:t>
            </w:r>
            <w:proofErr w:type="spellEnd"/>
            <w:r w:rsidRPr="00EF1F3E">
              <w:rPr>
                <w:sz w:val="28"/>
                <w:szCs w:val="28"/>
              </w:rPr>
              <w:t xml:space="preserve"> личности </w:t>
            </w:r>
            <w:proofErr w:type="gramStart"/>
            <w:r w:rsidRPr="00EF1F3E">
              <w:rPr>
                <w:sz w:val="28"/>
                <w:szCs w:val="28"/>
              </w:rPr>
              <w:t>обратившегося</w:t>
            </w:r>
            <w:proofErr w:type="gramEnd"/>
            <w:r w:rsidRPr="00EF1F3E">
              <w:rPr>
                <w:sz w:val="28"/>
                <w:szCs w:val="28"/>
              </w:rPr>
              <w:t xml:space="preserve"> (</w:t>
            </w:r>
            <w:proofErr w:type="spellStart"/>
            <w:r w:rsidRPr="00EF1F3E">
              <w:rPr>
                <w:sz w:val="28"/>
                <w:szCs w:val="28"/>
              </w:rPr>
              <w:t>непредъявление</w:t>
            </w:r>
            <w:proofErr w:type="spellEnd"/>
            <w:r w:rsidRPr="00EF1F3E">
              <w:rPr>
                <w:sz w:val="28"/>
                <w:szCs w:val="28"/>
              </w:rPr>
              <w:t>, отказ предъявить или просроченный документ, удостоверяющий личность).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Основания для приостановления предоставления Услуги зак</w:t>
            </w:r>
            <w:r>
              <w:rPr>
                <w:b/>
                <w:bCs/>
                <w:sz w:val="28"/>
                <w:szCs w:val="28"/>
              </w:rPr>
              <w:t>онодательством не предусмотрены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5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Представленные запрос и документы не соответствуют требованиям Административного регламента.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6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Запрос и документы представлены не в полном объеме.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7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Сведения в документах не соответствуют сведениям, полученным в порядке межведомственного взаимодействия.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8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Наличие уже выданного разрешения, совпадающего по времени и месту проведения.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9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 xml:space="preserve">Несоответствие заявленного места проведения ярмарки архитектурным, градостроительным и строительным нормам, проектам планировки и </w:t>
            </w:r>
            <w:r w:rsidRPr="00EF1F3E">
              <w:rPr>
                <w:sz w:val="28"/>
                <w:szCs w:val="28"/>
              </w:rPr>
              <w:lastRenderedPageBreak/>
              <w:t xml:space="preserve">благоустройства территории муниципального округа </w:t>
            </w:r>
            <w:proofErr w:type="spellStart"/>
            <w:r w:rsidRPr="00EF1F3E">
              <w:rPr>
                <w:sz w:val="28"/>
                <w:szCs w:val="28"/>
              </w:rPr>
              <w:t>Навашинский</w:t>
            </w:r>
            <w:proofErr w:type="spellEnd"/>
            <w:r w:rsidRPr="00EF1F3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Несоответствие заявленных мероприятий требованиям законодательства в сфере защиты прав потребителей, санитарно-эпидемиологического благополучия, безопасности (в том числе пожарной).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11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(Для исправления ошибок) Представленные документы противоречат сведениям, полученным в рамках межведомственного взаимодействия.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12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(Для исправления ошибок) Отсутствие опечаток и ошибок в выданных ранее документах.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ИО1-ИО4</w:t>
            </w:r>
          </w:p>
        </w:tc>
      </w:tr>
    </w:tbl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Pr="00F2001B" w:rsidRDefault="00AF510F" w:rsidP="00F2001B">
      <w:pPr>
        <w:widowControl/>
        <w:shd w:val="clear" w:color="auto" w:fill="FFFFFF"/>
        <w:autoSpaceDE/>
        <w:autoSpaceDN/>
        <w:spacing w:before="240" w:after="240"/>
        <w:jc w:val="center"/>
        <w:rPr>
          <w:color w:val="0F1115"/>
          <w:sz w:val="28"/>
          <w:szCs w:val="24"/>
          <w:lang w:eastAsia="ru-RU"/>
        </w:rPr>
      </w:pPr>
      <w:r w:rsidRPr="00F2001B">
        <w:rPr>
          <w:b/>
          <w:bCs/>
          <w:color w:val="0F1115"/>
          <w:sz w:val="28"/>
          <w:szCs w:val="24"/>
          <w:lang w:eastAsia="ru-RU"/>
        </w:rPr>
        <w:lastRenderedPageBreak/>
        <w:t>5. Формы з</w:t>
      </w:r>
      <w:r w:rsidR="00290B39">
        <w:rPr>
          <w:b/>
          <w:bCs/>
          <w:color w:val="0F1115"/>
          <w:sz w:val="28"/>
          <w:szCs w:val="24"/>
          <w:lang w:eastAsia="ru-RU"/>
        </w:rPr>
        <w:t>аявлений</w:t>
      </w:r>
      <w:r w:rsidRPr="00F2001B">
        <w:rPr>
          <w:b/>
          <w:bCs/>
          <w:color w:val="0F1115"/>
          <w:sz w:val="28"/>
          <w:szCs w:val="24"/>
          <w:lang w:eastAsia="ru-RU"/>
        </w:rPr>
        <w:t xml:space="preserve"> о предоставлении Услуги и документов, необходимых для предоставления Услуги</w:t>
      </w: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F2001B" w:rsidRDefault="00F2001B" w:rsidP="00F2001B">
      <w:pPr>
        <w:pStyle w:val="af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Форма 1</w:t>
      </w:r>
    </w:p>
    <w:tbl>
      <w:tblPr>
        <w:tblW w:w="0" w:type="auto"/>
        <w:tblInd w:w="48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6"/>
      </w:tblGrid>
      <w:tr w:rsidR="00F2001B" w:rsidTr="00F2001B">
        <w:tc>
          <w:tcPr>
            <w:tcW w:w="5306" w:type="dxa"/>
          </w:tcPr>
          <w:p w:rsidR="00F2001B" w:rsidRPr="00F2001B" w:rsidRDefault="00F2001B" w:rsidP="00C24A29">
            <w:pPr>
              <w:pStyle w:val="af"/>
              <w:jc w:val="center"/>
              <w:rPr>
                <w:lang w:val="ru-RU"/>
              </w:rPr>
            </w:pPr>
            <w:r>
              <w:t xml:space="preserve">В </w:t>
            </w:r>
            <w:r w:rsidR="00C24A29">
              <w:rPr>
                <w:lang w:val="ru-RU"/>
              </w:rPr>
              <w:t>А</w:t>
            </w:r>
            <w:r>
              <w:rPr>
                <w:lang w:val="ru-RU"/>
              </w:rPr>
              <w:t xml:space="preserve">дминистрацию муниципального округа </w:t>
            </w:r>
            <w:proofErr w:type="spellStart"/>
            <w:r>
              <w:rPr>
                <w:lang w:val="ru-RU"/>
              </w:rPr>
              <w:t>Навашинский</w:t>
            </w:r>
            <w:proofErr w:type="spellEnd"/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От 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Адрес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Телефон (факс)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Документ, подтверждающий полномочия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(наименование и реквизиты документа)</w:t>
            </w:r>
          </w:p>
        </w:tc>
      </w:tr>
    </w:tbl>
    <w:p w:rsidR="00F2001B" w:rsidRDefault="00F2001B" w:rsidP="00F2001B">
      <w:pPr>
        <w:pStyle w:val="af"/>
        <w:rPr>
          <w:b/>
          <w:bCs/>
          <w:sz w:val="24"/>
          <w:szCs w:val="24"/>
          <w:lang w:val="ru-RU"/>
        </w:rPr>
      </w:pPr>
    </w:p>
    <w:p w:rsidR="00F2001B" w:rsidRDefault="00F2001B" w:rsidP="00F2001B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2001B" w:rsidRDefault="00F2001B" w:rsidP="00F2001B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«Выдача разрешения на </w:t>
      </w:r>
      <w:r>
        <w:rPr>
          <w:sz w:val="24"/>
          <w:szCs w:val="24"/>
          <w:lang w:val="ru-RU"/>
        </w:rPr>
        <w:t>право организации ярмарки</w:t>
      </w:r>
      <w:r>
        <w:rPr>
          <w:sz w:val="24"/>
          <w:szCs w:val="24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F2001B" w:rsidTr="00F2001B">
        <w:trPr>
          <w:trHeight w:val="575"/>
        </w:trPr>
        <w:tc>
          <w:tcPr>
            <w:tcW w:w="10127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Вас выдать разрешение на право организации ярмарки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ярмарки)</w:t>
            </w:r>
          </w:p>
        </w:tc>
      </w:tr>
      <w:tr w:rsidR="00F2001B" w:rsidTr="00F2001B">
        <w:tc>
          <w:tcPr>
            <w:tcW w:w="10127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расположенной</w:t>
            </w:r>
            <w:proofErr w:type="gramEnd"/>
            <w:r>
              <w:rPr>
                <w:sz w:val="24"/>
                <w:szCs w:val="24"/>
              </w:rPr>
              <w:t xml:space="preserve"> по адресу: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мероприятий по организации ярмарки и продажи товаров (выполнения работ, оказания услуг) на ней.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Режим работы ярмарки.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Порядок организации ярмарки.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Эскизное предложение внешнего вида ярмарки.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567"/>
      </w:tblGrid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электронную почту (указать) 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C24A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C24A29">
              <w:rPr>
                <w:sz w:val="24"/>
                <w:szCs w:val="24"/>
              </w:rPr>
              <w:t>А</w:t>
            </w:r>
            <w:r w:rsidR="005C7CBB">
              <w:rPr>
                <w:sz w:val="24"/>
                <w:szCs w:val="24"/>
              </w:rPr>
              <w:t xml:space="preserve">дминистрацию муниципального округа </w:t>
            </w:r>
            <w:proofErr w:type="spellStart"/>
            <w:r w:rsidR="005C7CBB">
              <w:rPr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567"/>
      </w:tblGrid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3381"/>
      </w:tblGrid>
      <w:tr w:rsidR="00F2001B" w:rsidTr="00F2001B">
        <w:tc>
          <w:tcPr>
            <w:tcW w:w="10127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</w:r>
          </w:p>
        </w:tc>
      </w:tr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3381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</w:p>
    <w:p w:rsidR="00F2001B" w:rsidRDefault="00F2001B" w:rsidP="00F2001B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F2001B" w:rsidRDefault="00F2001B" w:rsidP="00F2001B">
      <w:pPr>
        <w:pStyle w:val="af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</w:pPr>
      <w:r>
        <w:rPr>
          <w:sz w:val="24"/>
          <w:szCs w:val="24"/>
        </w:rPr>
        <w:br w:type="page" w:clear="all"/>
      </w:r>
    </w:p>
    <w:p w:rsidR="00F2001B" w:rsidRDefault="00F2001B" w:rsidP="00F2001B">
      <w:pPr>
        <w:keepNext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6"/>
        <w:gridCol w:w="5669"/>
      </w:tblGrid>
      <w:tr w:rsidR="00F2001B" w:rsidTr="00F2001B">
        <w:tc>
          <w:tcPr>
            <w:tcW w:w="4456" w:type="dxa"/>
            <w:vMerge w:val="restart"/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Pr="00F2001B" w:rsidRDefault="00F2001B" w:rsidP="00F2001B">
            <w:pPr>
              <w:pStyle w:val="af"/>
              <w:jc w:val="center"/>
              <w:rPr>
                <w:lang w:val="ru-RU"/>
              </w:rPr>
            </w:pPr>
            <w:r>
              <w:t xml:space="preserve">В </w:t>
            </w:r>
            <w:r w:rsidR="00C24A29">
              <w:rPr>
                <w:lang w:val="ru-RU"/>
              </w:rPr>
              <w:t>А</w:t>
            </w:r>
            <w:r>
              <w:rPr>
                <w:lang w:val="ru-RU"/>
              </w:rPr>
              <w:t xml:space="preserve">дминистрацию муниципального округа </w:t>
            </w:r>
            <w:proofErr w:type="spellStart"/>
            <w:r>
              <w:rPr>
                <w:lang w:val="ru-RU"/>
              </w:rPr>
              <w:t>Навашинский</w:t>
            </w:r>
            <w:proofErr w:type="spellEnd"/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От 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Адрес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Телефон (факс)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и реквизиты документа)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" w:name="Par1078"/>
            <w:bookmarkEnd w:id="9"/>
            <w:r>
              <w:rPr>
                <w:sz w:val="24"/>
                <w:szCs w:val="24"/>
              </w:rPr>
              <w:t>ЗАЯВЛЕНИЕ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выдаче дубликата разрешения на право организации ярмарки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дубликат разрешения на право организации ярмарки, выданного 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уполномоченного органа, выдавшего разрешение)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разрешения на право организации ярмарки "___" __________ 20____ г., в связи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567"/>
      </w:tblGrid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Направить на электронную почту (указать) 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C24A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C24A2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дминистрацию </w:t>
            </w:r>
            <w:r w:rsidR="00022C8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</w:t>
            </w:r>
            <w:proofErr w:type="spellStart"/>
            <w:r w:rsidR="00022C8F">
              <w:rPr>
                <w:sz w:val="24"/>
                <w:szCs w:val="24"/>
              </w:rPr>
              <w:t>Навашинский</w:t>
            </w:r>
            <w:proofErr w:type="spellEnd"/>
            <w:r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567"/>
      </w:tblGrid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3522"/>
      </w:tblGrid>
      <w:tr w:rsidR="00F2001B" w:rsidTr="00F2001B">
        <w:tc>
          <w:tcPr>
            <w:tcW w:w="10268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</w:r>
          </w:p>
        </w:tc>
      </w:tr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3522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</w:p>
    <w:p w:rsidR="00F2001B" w:rsidRDefault="00F2001B" w:rsidP="00F2001B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Форма 3</w:t>
      </w:r>
    </w:p>
    <w:tbl>
      <w:tblPr>
        <w:tblW w:w="10428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8"/>
        <w:gridCol w:w="6156"/>
        <w:gridCol w:w="1499"/>
        <w:gridCol w:w="425"/>
      </w:tblGrid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Pr="00980BE3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  <w:rPr>
                <w:lang w:val="ru-RU"/>
              </w:rPr>
            </w:pPr>
            <w:r>
              <w:t xml:space="preserve">В </w:t>
            </w:r>
            <w:r w:rsidR="00C24A29">
              <w:rPr>
                <w:lang w:val="ru-RU"/>
              </w:rPr>
              <w:t>А</w:t>
            </w:r>
            <w:r w:rsidR="00980BE3">
              <w:rPr>
                <w:lang w:val="ru-RU"/>
              </w:rPr>
              <w:t xml:space="preserve">дминистрацию муниципального округа </w:t>
            </w:r>
            <w:proofErr w:type="spellStart"/>
            <w:r w:rsidR="00980BE3">
              <w:rPr>
                <w:lang w:val="ru-RU"/>
              </w:rPr>
              <w:t>Навашинский</w:t>
            </w:r>
            <w:proofErr w:type="spellEnd"/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От 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Адрес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Телефон (факс)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Документ, подтверждающий полномочия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(наименование и реквизиты документа)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исправлении опечаток или ошибок в разрешении на право организации ярмарки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исправить следующие опечатки (ошибки) в распоряжении (постановлении) Администрации/разрешении на право организации ярмарки: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сведения)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_________________________________________,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выданным 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(наименование уполномоченного органа, выдавшего разрешение)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разрешения на право организации ярмарки "___" __________ 20__ г.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выдать разрешение на право организации ярмарки с указанием верных данных.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электронную почту (указать) ____________________________________________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5C7C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C24A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C24A2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дминистрацию </w:t>
            </w:r>
            <w:r w:rsidR="00022C8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</w:t>
            </w:r>
            <w:proofErr w:type="spellStart"/>
            <w:r w:rsidR="00022C8F">
              <w:rPr>
                <w:sz w:val="24"/>
                <w:szCs w:val="24"/>
              </w:rPr>
              <w:t>Навашинский</w:t>
            </w:r>
            <w:proofErr w:type="spellEnd"/>
            <w:r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980BE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481"/>
      </w:tblGrid>
      <w:tr w:rsidR="00F2001B" w:rsidTr="00980BE3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9985" w:type="dxa"/>
            <w:gridSpan w:val="2"/>
          </w:tcPr>
          <w:tbl>
            <w:tblPr>
              <w:tblW w:w="992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5272"/>
              <w:gridCol w:w="3177"/>
            </w:tblGrid>
            <w:tr w:rsidR="00F2001B" w:rsidTr="00980BE3">
              <w:tc>
                <w:tcPr>
                  <w:tcW w:w="9923" w:type="dxa"/>
                  <w:gridSpan w:val="3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bookmarkStart w:id="10" w:name="Par984"/>
                  <w:bookmarkEnd w:id="10"/>
                  <w:r>
                    <w:rPr>
                      <w:sz w:val="24"/>
                      <w:szCs w:val="24"/>
                    </w:rPr>
      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      </w:r>
                </w:p>
              </w:tc>
            </w:tr>
            <w:tr w:rsidR="00F2001B" w:rsidTr="00980BE3">
              <w:tc>
                <w:tcPr>
                  <w:tcW w:w="9923" w:type="dxa"/>
                  <w:gridSpan w:val="3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F2001B" w:rsidRDefault="00F2001B" w:rsidP="00F2001B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Документы, подтверждающие наличие ошибок (опечаток)</w:t>
                  </w:r>
                </w:p>
              </w:tc>
            </w:tr>
            <w:tr w:rsidR="00F2001B" w:rsidTr="00980BE3">
              <w:tc>
                <w:tcPr>
                  <w:tcW w:w="1474" w:type="dxa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5272" w:type="dxa"/>
                </w:tcPr>
                <w:p w:rsidR="00F2001B" w:rsidRDefault="00F2001B" w:rsidP="00F2001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F2001B" w:rsidRDefault="00F2001B" w:rsidP="00F2001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(Ф.И.О. физического лица либо его представителя)</w:t>
                  </w:r>
                </w:p>
              </w:tc>
              <w:tc>
                <w:tcPr>
                  <w:tcW w:w="3177" w:type="dxa"/>
                </w:tcPr>
                <w:p w:rsidR="00F2001B" w:rsidRDefault="00F2001B" w:rsidP="00F2001B">
                  <w:pPr>
                    <w:pStyle w:val="ConsPlus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__________</w:t>
                  </w:r>
                </w:p>
              </w:tc>
            </w:tr>
          </w:tbl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9985" w:type="dxa"/>
            <w:gridSpan w:val="2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</w:p>
    <w:p w:rsidR="00F2001B" w:rsidRDefault="00F2001B" w:rsidP="00F2001B">
      <w:pPr>
        <w:pStyle w:val="af"/>
        <w:ind w:right="1134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сведений подтверждаю:</w:t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rPr>
          <w:sz w:val="24"/>
          <w:szCs w:val="24"/>
        </w:rPr>
      </w:pPr>
    </w:p>
    <w:p w:rsidR="00F2001B" w:rsidRDefault="00F2001B" w:rsidP="00F2001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</w:p>
    <w:p w:rsidR="00F2001B" w:rsidRDefault="00980BE3" w:rsidP="00F2001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Форма</w:t>
      </w:r>
      <w:r w:rsidR="00F2001B">
        <w:rPr>
          <w:color w:val="000000"/>
          <w:sz w:val="24"/>
          <w:szCs w:val="24"/>
        </w:rPr>
        <w:t xml:space="preserve"> 4</w:t>
      </w:r>
    </w:p>
    <w:p w:rsidR="00F2001B" w:rsidRDefault="00F2001B" w:rsidP="00F2001B">
      <w:pPr>
        <w:jc w:val="right"/>
        <w:rPr>
          <w:color w:val="000000"/>
          <w:sz w:val="24"/>
          <w:szCs w:val="24"/>
        </w:rPr>
      </w:pPr>
    </w:p>
    <w:p w:rsidR="00F2001B" w:rsidRDefault="00F2001B" w:rsidP="00F2001B">
      <w:pPr>
        <w:rPr>
          <w:sz w:val="28"/>
          <w:szCs w:val="28"/>
        </w:rPr>
      </w:pPr>
    </w:p>
    <w:p w:rsidR="00F2001B" w:rsidRDefault="00F2001B" w:rsidP="00F2001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Согласие на обработку персональных данных </w:t>
      </w:r>
    </w:p>
    <w:p w:rsidR="00F2001B" w:rsidRDefault="00F2001B" w:rsidP="00F2001B">
      <w:pPr>
        <w:jc w:val="center"/>
        <w:rPr>
          <w:color w:val="000000"/>
          <w:sz w:val="24"/>
          <w:szCs w:val="24"/>
        </w:rPr>
      </w:pP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Я (далее - Субъект),______________________________________________________</w:t>
      </w:r>
      <w:r w:rsidR="00980BE3">
        <w:rPr>
          <w:sz w:val="24"/>
          <w:szCs w:val="24"/>
        </w:rPr>
        <w:t>_____</w:t>
      </w:r>
      <w:r>
        <w:rPr>
          <w:sz w:val="24"/>
          <w:szCs w:val="24"/>
        </w:rPr>
        <w:t>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(фамилия, имя, отчество)</w:t>
      </w:r>
    </w:p>
    <w:p w:rsidR="00F2001B" w:rsidRDefault="00F2001B" w:rsidP="00F2001B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</w:t>
      </w:r>
      <w:proofErr w:type="spellStart"/>
      <w:r>
        <w:rPr>
          <w:color w:val="000000"/>
          <w:sz w:val="24"/>
          <w:szCs w:val="24"/>
        </w:rPr>
        <w:t>личность______________</w:t>
      </w:r>
      <w:r w:rsidR="00980BE3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___серия</w:t>
      </w:r>
      <w:proofErr w:type="spellEnd"/>
      <w:r>
        <w:rPr>
          <w:color w:val="000000"/>
          <w:sz w:val="24"/>
          <w:szCs w:val="24"/>
        </w:rPr>
        <w:t>,__________№__________,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(вид документа)</w:t>
      </w: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выдан_______________________________________________________</w:t>
      </w:r>
      <w:r w:rsidR="00980BE3">
        <w:rPr>
          <w:sz w:val="24"/>
          <w:szCs w:val="24"/>
        </w:rPr>
        <w:t>____</w:t>
      </w:r>
      <w:r>
        <w:rPr>
          <w:sz w:val="24"/>
          <w:szCs w:val="24"/>
        </w:rPr>
        <w:t>_________________,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(кем и когда)</w:t>
      </w: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проживающий (ая)_____________________________________________</w:t>
      </w:r>
      <w:r w:rsidR="00980BE3">
        <w:rPr>
          <w:sz w:val="24"/>
          <w:szCs w:val="24"/>
        </w:rPr>
        <w:t>_____</w:t>
      </w:r>
      <w:r>
        <w:rPr>
          <w:sz w:val="24"/>
          <w:szCs w:val="24"/>
        </w:rPr>
        <w:t>________________,</w:t>
      </w:r>
    </w:p>
    <w:p w:rsidR="00F2001B" w:rsidRDefault="00F2001B" w:rsidP="00980BE3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подтверждаю свое согласие на осуществление действий Органа местного самоуправления по обработке (включая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уничтожение) персональных данных субъектов персональных данных, указанных в заявлении, в целях и объеме, необходимых для предоставления муниципальной услуги «Выдача разрешения на право организации ярмарки».</w:t>
      </w:r>
      <w:proofErr w:type="gramEnd"/>
    </w:p>
    <w:p w:rsidR="00F2001B" w:rsidRDefault="00F2001B" w:rsidP="00980BE3">
      <w:pPr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4"/>
          <w:szCs w:val="24"/>
        </w:rPr>
        <w:tab/>
        <w:t>Настоящее согласие не устанавливает предельных сроков обработки данных.</w:t>
      </w:r>
      <w:r>
        <w:rPr>
          <w:color w:val="000000"/>
          <w:sz w:val="24"/>
          <w:szCs w:val="24"/>
        </w:rPr>
        <w:br/>
        <w:t>Порядок отзыва согласия на обработку персональных данных мне известен.</w:t>
      </w:r>
      <w:r>
        <w:rPr>
          <w:color w:val="000000"/>
          <w:sz w:val="24"/>
          <w:szCs w:val="24"/>
        </w:rPr>
        <w:br/>
      </w:r>
    </w:p>
    <w:p w:rsidR="00F2001B" w:rsidRDefault="00F2001B" w:rsidP="00F2001B">
      <w:pPr>
        <w:ind w:righ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______________ 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                                                            </w:t>
      </w:r>
      <w:r w:rsidR="00980BE3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  (расшифровка </w:t>
      </w:r>
      <w:r w:rsidR="00980BE3">
        <w:rPr>
          <w:color w:val="000000"/>
          <w:sz w:val="24"/>
          <w:szCs w:val="24"/>
        </w:rPr>
        <w:t>подписи)</w:t>
      </w:r>
      <w:r>
        <w:rPr>
          <w:color w:val="000000"/>
          <w:sz w:val="24"/>
          <w:szCs w:val="24"/>
        </w:rPr>
        <w:t xml:space="preserve">  Дата _______________</w:t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AF510F" w:rsidRPr="00F2001B" w:rsidRDefault="00AF510F" w:rsidP="00AF510F">
      <w:pPr>
        <w:adjustRightInd w:val="0"/>
        <w:jc w:val="both"/>
        <w:rPr>
          <w:sz w:val="24"/>
          <w:szCs w:val="24"/>
          <w:lang w:val="ru"/>
        </w:rPr>
      </w:pPr>
    </w:p>
    <w:p w:rsidR="00AF510F" w:rsidRPr="00734BBD" w:rsidRDefault="00AF510F" w:rsidP="00AF510F">
      <w:pPr>
        <w:adjustRightInd w:val="0"/>
        <w:jc w:val="both"/>
        <w:rPr>
          <w:sz w:val="24"/>
          <w:szCs w:val="24"/>
        </w:rPr>
      </w:pPr>
    </w:p>
    <w:p w:rsidR="00CA374F" w:rsidRPr="002C4215" w:rsidRDefault="00CA374F" w:rsidP="00CA374F">
      <w:pPr>
        <w:jc w:val="center"/>
      </w:pPr>
      <w:r w:rsidRPr="002C4215">
        <w:t>_______________________________________________________________</w:t>
      </w:r>
    </w:p>
    <w:p w:rsidR="005353DD" w:rsidRDefault="005353DD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right="17" w:firstLine="709"/>
        <w:jc w:val="center"/>
        <w:rPr>
          <w:b/>
          <w:color w:val="000000" w:themeColor="text1"/>
        </w:rPr>
      </w:pPr>
      <w:r w:rsidRPr="00DB732E">
        <w:rPr>
          <w:b/>
          <w:color w:val="000000" w:themeColor="text1"/>
        </w:rPr>
        <w:lastRenderedPageBreak/>
        <w:t>Требования к помещениям: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информационными стендами;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стульями и столами для письма;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бланками Заявления, заявления об исправлении опечаток или ошибок, заявления о выдаче копии и образцами их заполнения.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b/>
          <w:bCs/>
          <w:color w:val="000000" w:themeColor="text1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1) условия для беспрепятственного доступа к объекту (зданию, помещению), в котором предоставляется муниципальная услуга;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3) сопровождение инвалидов, имеющих стойкие расстройства функции зрения и самостоятельного передвижения;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 xml:space="preserve">         6) допуск </w:t>
      </w:r>
      <w:proofErr w:type="spellStart"/>
      <w:r w:rsidRPr="00DB732E">
        <w:rPr>
          <w:color w:val="000000" w:themeColor="text1"/>
        </w:rPr>
        <w:t>сурдопереводчика</w:t>
      </w:r>
      <w:proofErr w:type="spellEnd"/>
      <w:r w:rsidRPr="00DB732E">
        <w:rPr>
          <w:color w:val="000000" w:themeColor="text1"/>
        </w:rPr>
        <w:t xml:space="preserve"> и </w:t>
      </w:r>
      <w:proofErr w:type="spellStart"/>
      <w:r w:rsidRPr="00DB732E">
        <w:rPr>
          <w:color w:val="000000" w:themeColor="text1"/>
        </w:rPr>
        <w:t>тифлосурдопереводчика</w:t>
      </w:r>
      <w:proofErr w:type="spellEnd"/>
      <w:r w:rsidRPr="00DB732E">
        <w:rPr>
          <w:color w:val="000000" w:themeColor="text1"/>
        </w:rPr>
        <w:t>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</w:t>
      </w:r>
      <w:proofErr w:type="gramStart"/>
      <w:r w:rsidRPr="00DB732E">
        <w:rPr>
          <w:color w:val="000000" w:themeColor="text1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 xml:space="preserve">         8) оказание инвалидам помощи в преодолении барьеров, мешающих </w:t>
      </w:r>
      <w:r w:rsidRPr="00DB732E">
        <w:rPr>
          <w:color w:val="000000" w:themeColor="text1"/>
        </w:rPr>
        <w:lastRenderedPageBreak/>
        <w:t>получению ими муниципальной услуги наравне с другими лицами.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В случае невозможности полностью приспособить объект с учетом потребности инвалида,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b/>
          <w:color w:val="000000" w:themeColor="text1"/>
          <w:sz w:val="28"/>
          <w:szCs w:val="24"/>
          <w:lang w:eastAsia="ar-SA"/>
        </w:rPr>
        <w:lastRenderedPageBreak/>
        <w:t>Показатели доступности и качества муниципальных услуг.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Показателями доступности являются: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1) широкий доступ к информации о предоставлении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3) получение полной, актуальной и достоверной информации о порядке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4) получение информации о результате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электронной почте, по почте либо ГБУ НО «УМФЦ»;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 xml:space="preserve">6) </w:t>
      </w:r>
      <w:r w:rsidRPr="00DB732E">
        <w:rPr>
          <w:rFonts w:eastAsia="Calibri"/>
          <w:color w:val="000000" w:themeColor="text1"/>
          <w:sz w:val="28"/>
          <w:szCs w:val="24"/>
        </w:rPr>
        <w:t xml:space="preserve">возможность  обращения за получением муниципальной услуги посредством запроса о предоставлении нескольких государственных и  муниципальных услуг в ГБУ НО «УМФЦ», предусмотренного </w:t>
      </w:r>
      <w:hyperlink r:id="rId11" w:history="1">
        <w:r w:rsidRPr="00DB732E">
          <w:rPr>
            <w:rFonts w:eastAsia="Calibri"/>
            <w:color w:val="000000" w:themeColor="text1"/>
            <w:sz w:val="28"/>
            <w:szCs w:val="24"/>
          </w:rPr>
          <w:t>статьей. 15.1</w:t>
        </w:r>
      </w:hyperlink>
      <w:r w:rsidRPr="00DB732E">
        <w:rPr>
          <w:rFonts w:eastAsia="Calibri"/>
          <w:color w:val="000000" w:themeColor="text1"/>
          <w:sz w:val="28"/>
          <w:szCs w:val="24"/>
        </w:rPr>
        <w:t xml:space="preserve"> Федерального закона от 27 июля 2010 г. № 210-ФЗ «Об организации предоставления государственных и муниципальных услуг» (далее - комплексный запрос).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Показателями качества являются: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1) соблюдение срока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2) обоснованность отказов заявителям в предоставлении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4) достоверность и полнота информирования гражданина о ходе рассмотрения его обращения;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 w:cs="Arial"/>
          <w:iCs/>
          <w:color w:val="000000" w:themeColor="text1"/>
          <w:sz w:val="28"/>
          <w:szCs w:val="24"/>
        </w:rPr>
      </w:pPr>
      <w:r w:rsidRPr="00DB732E">
        <w:rPr>
          <w:rFonts w:eastAsia="Calibri" w:cs="Arial"/>
          <w:iCs/>
          <w:color w:val="000000" w:themeColor="text1"/>
          <w:sz w:val="28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/>
          <w:iCs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iCs/>
          <w:color w:val="000000" w:themeColor="text1"/>
          <w:sz w:val="28"/>
          <w:szCs w:val="24"/>
          <w:lang w:eastAsia="ar-SA"/>
        </w:rPr>
        <w:t>6) количество взаимодействия заявителя со специалистами при предоставлении муниципальной услуги и их продолжительностью (взаимодействие заявителя со специалистами осуществляется дважды: при подаче документов и при получении результата муниципальной услуги при непосредственном обращении в Администрацию или ГБУ НО «УМФЦ», продолжительность каждого взаимодействия не должна превышать 15 минут);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</w:rPr>
      </w:pPr>
      <w:r w:rsidRPr="00DB732E">
        <w:rPr>
          <w:rFonts w:eastAsia="Calibri"/>
          <w:iCs/>
          <w:color w:val="000000" w:themeColor="text1"/>
          <w:sz w:val="28"/>
          <w:szCs w:val="24"/>
          <w:lang w:eastAsia="ar-SA"/>
        </w:rPr>
        <w:t>7) к</w:t>
      </w:r>
      <w:r w:rsidRPr="00DB732E">
        <w:rPr>
          <w:rFonts w:eastAsia="Calibri"/>
          <w:color w:val="000000" w:themeColor="text1"/>
          <w:sz w:val="28"/>
          <w:szCs w:val="24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</w:rPr>
      </w:pPr>
      <w:r w:rsidRPr="00DB732E">
        <w:rPr>
          <w:rFonts w:eastAsia="Calibri"/>
          <w:color w:val="000000" w:themeColor="text1"/>
          <w:sz w:val="28"/>
          <w:szCs w:val="24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32"/>
        </w:rPr>
      </w:pPr>
    </w:p>
    <w:sectPr w:rsidR="00DB732E" w:rsidRPr="00DB732E" w:rsidSect="00980BE3">
      <w:headerReference w:type="default" r:id="rId12"/>
      <w:pgSz w:w="11910" w:h="16840"/>
      <w:pgMar w:top="800" w:right="853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83" w:rsidRDefault="002D5F83">
      <w:r>
        <w:separator/>
      </w:r>
    </w:p>
  </w:endnote>
  <w:endnote w:type="continuationSeparator" w:id="0">
    <w:p w:rsidR="002D5F83" w:rsidRDefault="002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83" w:rsidRDefault="002D5F83">
      <w:r>
        <w:separator/>
      </w:r>
    </w:p>
  </w:footnote>
  <w:footnote w:type="continuationSeparator" w:id="0">
    <w:p w:rsidR="002D5F83" w:rsidRDefault="002D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E" w:rsidRDefault="00DA5D97">
    <w:pPr>
      <w:pStyle w:val="a3"/>
      <w:spacing w:line="14" w:lineRule="auto"/>
      <w:ind w:left="0" w:firstLine="0"/>
      <w:jc w:val="left"/>
      <w:rPr>
        <w:sz w:val="20"/>
      </w:rPr>
    </w:pPr>
    <w:r>
      <w:pict>
        <v:shape id="_x0000_s2054" style="position:absolute;margin-left:315.05pt;margin-top:36.1pt;width:.4pt;height:16.1pt;z-index:-16377856;mso-position-horizontal-relative:page;mso-position-vertical-relative:page" coordorigin="6301,722" coordsize="8,322" path="m6309,722r-8,l6301,727r,312l6301,1044r8,l6309,1039r-3,l6306,727r3,l6309,722xe" fillcolor="#7e7e7e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1.85pt;margin-top:35.2pt;width:20.2pt;height:17.55pt;z-index:-16377344;mso-position-horizontal-relative:page;mso-position-vertical-relative:page" filled="f" stroked="f">
          <v:textbox style="mso-next-textbox:#_x0000_s2053" inset="0,0,0,0">
            <w:txbxContent>
              <w:p w:rsidR="00DB732E" w:rsidRDefault="00DB732E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E" w:rsidRDefault="00DA5D97">
    <w:pPr>
      <w:pStyle w:val="a3"/>
      <w:spacing w:line="14" w:lineRule="auto"/>
      <w:ind w:left="0" w:firstLine="0"/>
      <w:jc w:val="left"/>
      <w:rPr>
        <w:sz w:val="20"/>
      </w:rPr>
    </w:pPr>
    <w:r>
      <w:pict>
        <v:shape id="_x0000_s2050" style="position:absolute;margin-left:322.15pt;margin-top:36.1pt;width:.4pt;height:16.1pt;z-index:-16375808;mso-position-horizontal-relative:page;mso-position-vertical-relative:page" coordorigin="6443,722" coordsize="8,322" path="m6450,722r-7,l6443,727r,312l6443,1044r7,l6450,1039r-2,l6448,727r2,l6450,722xe" fillcolor="#7e7e7e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5pt;margin-top:35.2pt;width:13.05pt;height:17.55pt;z-index:-16375296;mso-position-horizontal-relative:page;mso-position-vertical-relative:page" filled="f" stroked="f">
          <v:textbox inset="0,0,0,0">
            <w:txbxContent>
              <w:p w:rsidR="00DB732E" w:rsidRDefault="00DB732E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6D"/>
    <w:multiLevelType w:val="hybridMultilevel"/>
    <w:tmpl w:val="59B01780"/>
    <w:lvl w:ilvl="0" w:tplc="06D210DA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C75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A8EF26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1A2408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A8C4121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B104C8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8D28CC6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C243DD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6E4A82E2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E31"/>
    <w:multiLevelType w:val="hybridMultilevel"/>
    <w:tmpl w:val="D656536C"/>
    <w:lvl w:ilvl="0" w:tplc="C2FCDD36">
      <w:start w:val="1"/>
      <w:numFmt w:val="decimal"/>
      <w:lvlText w:val="%1)"/>
      <w:lvlJc w:val="left"/>
      <w:pPr>
        <w:ind w:left="518" w:hanging="37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B807E02">
      <w:numFmt w:val="bullet"/>
      <w:lvlText w:val="•"/>
      <w:lvlJc w:val="left"/>
      <w:pPr>
        <w:ind w:left="1546" w:hanging="379"/>
      </w:pPr>
      <w:rPr>
        <w:rFonts w:hint="default"/>
        <w:lang w:val="ru-RU" w:eastAsia="en-US" w:bidi="ar-SA"/>
      </w:rPr>
    </w:lvl>
    <w:lvl w:ilvl="2" w:tplc="84401C20">
      <w:numFmt w:val="bullet"/>
      <w:lvlText w:val="•"/>
      <w:lvlJc w:val="left"/>
      <w:pPr>
        <w:ind w:left="2573" w:hanging="379"/>
      </w:pPr>
      <w:rPr>
        <w:rFonts w:hint="default"/>
        <w:lang w:val="ru-RU" w:eastAsia="en-US" w:bidi="ar-SA"/>
      </w:rPr>
    </w:lvl>
    <w:lvl w:ilvl="3" w:tplc="72CEAC86">
      <w:numFmt w:val="bullet"/>
      <w:lvlText w:val="•"/>
      <w:lvlJc w:val="left"/>
      <w:pPr>
        <w:ind w:left="3599" w:hanging="379"/>
      </w:pPr>
      <w:rPr>
        <w:rFonts w:hint="default"/>
        <w:lang w:val="ru-RU" w:eastAsia="en-US" w:bidi="ar-SA"/>
      </w:rPr>
    </w:lvl>
    <w:lvl w:ilvl="4" w:tplc="2D545F06">
      <w:numFmt w:val="bullet"/>
      <w:lvlText w:val="•"/>
      <w:lvlJc w:val="left"/>
      <w:pPr>
        <w:ind w:left="4626" w:hanging="379"/>
      </w:pPr>
      <w:rPr>
        <w:rFonts w:hint="default"/>
        <w:lang w:val="ru-RU" w:eastAsia="en-US" w:bidi="ar-SA"/>
      </w:rPr>
    </w:lvl>
    <w:lvl w:ilvl="5" w:tplc="D1AC48C4">
      <w:numFmt w:val="bullet"/>
      <w:lvlText w:val="•"/>
      <w:lvlJc w:val="left"/>
      <w:pPr>
        <w:ind w:left="5653" w:hanging="379"/>
      </w:pPr>
      <w:rPr>
        <w:rFonts w:hint="default"/>
        <w:lang w:val="ru-RU" w:eastAsia="en-US" w:bidi="ar-SA"/>
      </w:rPr>
    </w:lvl>
    <w:lvl w:ilvl="6" w:tplc="D4765598">
      <w:numFmt w:val="bullet"/>
      <w:lvlText w:val="•"/>
      <w:lvlJc w:val="left"/>
      <w:pPr>
        <w:ind w:left="6679" w:hanging="379"/>
      </w:pPr>
      <w:rPr>
        <w:rFonts w:hint="default"/>
        <w:lang w:val="ru-RU" w:eastAsia="en-US" w:bidi="ar-SA"/>
      </w:rPr>
    </w:lvl>
    <w:lvl w:ilvl="7" w:tplc="09FC531C">
      <w:numFmt w:val="bullet"/>
      <w:lvlText w:val="•"/>
      <w:lvlJc w:val="left"/>
      <w:pPr>
        <w:ind w:left="7706" w:hanging="379"/>
      </w:pPr>
      <w:rPr>
        <w:rFonts w:hint="default"/>
        <w:lang w:val="ru-RU" w:eastAsia="en-US" w:bidi="ar-SA"/>
      </w:rPr>
    </w:lvl>
    <w:lvl w:ilvl="8" w:tplc="BA98D2F2">
      <w:numFmt w:val="bullet"/>
      <w:lvlText w:val="•"/>
      <w:lvlJc w:val="left"/>
      <w:pPr>
        <w:ind w:left="8733" w:hanging="379"/>
      </w:pPr>
      <w:rPr>
        <w:rFonts w:hint="default"/>
        <w:lang w:val="ru-RU" w:eastAsia="en-US" w:bidi="ar-SA"/>
      </w:rPr>
    </w:lvl>
  </w:abstractNum>
  <w:abstractNum w:abstractNumId="3">
    <w:nsid w:val="08A70CA2"/>
    <w:multiLevelType w:val="multilevel"/>
    <w:tmpl w:val="85EC21A6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91578"/>
    <w:multiLevelType w:val="hybridMultilevel"/>
    <w:tmpl w:val="109C8BF2"/>
    <w:lvl w:ilvl="0" w:tplc="34BA3B90">
      <w:start w:val="1"/>
      <w:numFmt w:val="decimal"/>
      <w:lvlText w:val="%1)"/>
      <w:lvlJc w:val="left"/>
      <w:pPr>
        <w:ind w:left="518" w:hanging="46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1C78706C">
      <w:numFmt w:val="bullet"/>
      <w:lvlText w:val="•"/>
      <w:lvlJc w:val="left"/>
      <w:pPr>
        <w:ind w:left="1546" w:hanging="468"/>
      </w:pPr>
      <w:rPr>
        <w:rFonts w:hint="default"/>
        <w:lang w:val="ru-RU" w:eastAsia="en-US" w:bidi="ar-SA"/>
      </w:rPr>
    </w:lvl>
    <w:lvl w:ilvl="2" w:tplc="3ADEDDE4">
      <w:numFmt w:val="bullet"/>
      <w:lvlText w:val="•"/>
      <w:lvlJc w:val="left"/>
      <w:pPr>
        <w:ind w:left="2573" w:hanging="468"/>
      </w:pPr>
      <w:rPr>
        <w:rFonts w:hint="default"/>
        <w:lang w:val="ru-RU" w:eastAsia="en-US" w:bidi="ar-SA"/>
      </w:rPr>
    </w:lvl>
    <w:lvl w:ilvl="3" w:tplc="085E5E86">
      <w:numFmt w:val="bullet"/>
      <w:lvlText w:val="•"/>
      <w:lvlJc w:val="left"/>
      <w:pPr>
        <w:ind w:left="3599" w:hanging="468"/>
      </w:pPr>
      <w:rPr>
        <w:rFonts w:hint="default"/>
        <w:lang w:val="ru-RU" w:eastAsia="en-US" w:bidi="ar-SA"/>
      </w:rPr>
    </w:lvl>
    <w:lvl w:ilvl="4" w:tplc="A6E64B0A">
      <w:numFmt w:val="bullet"/>
      <w:lvlText w:val="•"/>
      <w:lvlJc w:val="left"/>
      <w:pPr>
        <w:ind w:left="4626" w:hanging="468"/>
      </w:pPr>
      <w:rPr>
        <w:rFonts w:hint="default"/>
        <w:lang w:val="ru-RU" w:eastAsia="en-US" w:bidi="ar-SA"/>
      </w:rPr>
    </w:lvl>
    <w:lvl w:ilvl="5" w:tplc="19C045EA">
      <w:numFmt w:val="bullet"/>
      <w:lvlText w:val="•"/>
      <w:lvlJc w:val="left"/>
      <w:pPr>
        <w:ind w:left="5653" w:hanging="468"/>
      </w:pPr>
      <w:rPr>
        <w:rFonts w:hint="default"/>
        <w:lang w:val="ru-RU" w:eastAsia="en-US" w:bidi="ar-SA"/>
      </w:rPr>
    </w:lvl>
    <w:lvl w:ilvl="6" w:tplc="A6FEFE16">
      <w:numFmt w:val="bullet"/>
      <w:lvlText w:val="•"/>
      <w:lvlJc w:val="left"/>
      <w:pPr>
        <w:ind w:left="6679" w:hanging="468"/>
      </w:pPr>
      <w:rPr>
        <w:rFonts w:hint="default"/>
        <w:lang w:val="ru-RU" w:eastAsia="en-US" w:bidi="ar-SA"/>
      </w:rPr>
    </w:lvl>
    <w:lvl w:ilvl="7" w:tplc="6060C544">
      <w:numFmt w:val="bullet"/>
      <w:lvlText w:val="•"/>
      <w:lvlJc w:val="left"/>
      <w:pPr>
        <w:ind w:left="7706" w:hanging="468"/>
      </w:pPr>
      <w:rPr>
        <w:rFonts w:hint="default"/>
        <w:lang w:val="ru-RU" w:eastAsia="en-US" w:bidi="ar-SA"/>
      </w:rPr>
    </w:lvl>
    <w:lvl w:ilvl="8" w:tplc="77FC9EE6">
      <w:numFmt w:val="bullet"/>
      <w:lvlText w:val="•"/>
      <w:lvlJc w:val="left"/>
      <w:pPr>
        <w:ind w:left="8733" w:hanging="468"/>
      </w:pPr>
      <w:rPr>
        <w:rFonts w:hint="default"/>
        <w:lang w:val="ru-RU" w:eastAsia="en-US" w:bidi="ar-SA"/>
      </w:rPr>
    </w:lvl>
  </w:abstractNum>
  <w:abstractNum w:abstractNumId="5">
    <w:nsid w:val="0D6E5680"/>
    <w:multiLevelType w:val="hybridMultilevel"/>
    <w:tmpl w:val="53C292D6"/>
    <w:lvl w:ilvl="0" w:tplc="AC74803A">
      <w:start w:val="1"/>
      <w:numFmt w:val="decimal"/>
      <w:lvlText w:val="%1)"/>
      <w:lvlJc w:val="left"/>
      <w:pPr>
        <w:ind w:left="518" w:hanging="36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9B44F0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440E56EE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3A5EB7E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ADEEDF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6316D59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CC5C967C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9BD2621A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DB1EC75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6">
    <w:nsid w:val="0E4A5CC0"/>
    <w:multiLevelType w:val="multilevel"/>
    <w:tmpl w:val="DD8277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146AC"/>
    <w:multiLevelType w:val="hybridMultilevel"/>
    <w:tmpl w:val="38C0A608"/>
    <w:lvl w:ilvl="0" w:tplc="24B80ED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989E54C6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ADB206E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08225AD4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E6169DCA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C51C5BA4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22D819B8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05BC53A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1B5AC1F4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8">
    <w:nsid w:val="18605764"/>
    <w:multiLevelType w:val="multilevel"/>
    <w:tmpl w:val="BBB6D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41C2D"/>
    <w:multiLevelType w:val="hybridMultilevel"/>
    <w:tmpl w:val="23D2A598"/>
    <w:lvl w:ilvl="0" w:tplc="579EA5FA">
      <w:start w:val="1"/>
      <w:numFmt w:val="decimal"/>
      <w:lvlText w:val="%1)"/>
      <w:lvlJc w:val="left"/>
      <w:pPr>
        <w:ind w:left="518" w:hanging="521"/>
      </w:pPr>
      <w:rPr>
        <w:rFonts w:ascii="Times New Roman" w:eastAsia="Times New Roman" w:hAnsi="Times New Roman" w:cs="Times New Roman" w:hint="default"/>
        <w:b w:val="0"/>
        <w:w w:val="100"/>
        <w:sz w:val="24"/>
        <w:szCs w:val="28"/>
        <w:lang w:val="ru-RU" w:eastAsia="en-US" w:bidi="ar-SA"/>
      </w:rPr>
    </w:lvl>
    <w:lvl w:ilvl="1" w:tplc="A31858AC">
      <w:numFmt w:val="bullet"/>
      <w:lvlText w:val="•"/>
      <w:lvlJc w:val="left"/>
      <w:pPr>
        <w:ind w:left="1546" w:hanging="521"/>
      </w:pPr>
      <w:rPr>
        <w:rFonts w:hint="default"/>
        <w:lang w:val="ru-RU" w:eastAsia="en-US" w:bidi="ar-SA"/>
      </w:rPr>
    </w:lvl>
    <w:lvl w:ilvl="2" w:tplc="49B658DE">
      <w:numFmt w:val="bullet"/>
      <w:lvlText w:val="•"/>
      <w:lvlJc w:val="left"/>
      <w:pPr>
        <w:ind w:left="2573" w:hanging="521"/>
      </w:pPr>
      <w:rPr>
        <w:rFonts w:hint="default"/>
        <w:lang w:val="ru-RU" w:eastAsia="en-US" w:bidi="ar-SA"/>
      </w:rPr>
    </w:lvl>
    <w:lvl w:ilvl="3" w:tplc="BB542812">
      <w:numFmt w:val="bullet"/>
      <w:lvlText w:val="•"/>
      <w:lvlJc w:val="left"/>
      <w:pPr>
        <w:ind w:left="3599" w:hanging="521"/>
      </w:pPr>
      <w:rPr>
        <w:rFonts w:hint="default"/>
        <w:lang w:val="ru-RU" w:eastAsia="en-US" w:bidi="ar-SA"/>
      </w:rPr>
    </w:lvl>
    <w:lvl w:ilvl="4" w:tplc="7E3086FE">
      <w:numFmt w:val="bullet"/>
      <w:lvlText w:val="•"/>
      <w:lvlJc w:val="left"/>
      <w:pPr>
        <w:ind w:left="4626" w:hanging="521"/>
      </w:pPr>
      <w:rPr>
        <w:rFonts w:hint="default"/>
        <w:lang w:val="ru-RU" w:eastAsia="en-US" w:bidi="ar-SA"/>
      </w:rPr>
    </w:lvl>
    <w:lvl w:ilvl="5" w:tplc="3F24D720">
      <w:numFmt w:val="bullet"/>
      <w:lvlText w:val="•"/>
      <w:lvlJc w:val="left"/>
      <w:pPr>
        <w:ind w:left="5653" w:hanging="521"/>
      </w:pPr>
      <w:rPr>
        <w:rFonts w:hint="default"/>
        <w:lang w:val="ru-RU" w:eastAsia="en-US" w:bidi="ar-SA"/>
      </w:rPr>
    </w:lvl>
    <w:lvl w:ilvl="6" w:tplc="A9A010DC">
      <w:numFmt w:val="bullet"/>
      <w:lvlText w:val="•"/>
      <w:lvlJc w:val="left"/>
      <w:pPr>
        <w:ind w:left="6679" w:hanging="521"/>
      </w:pPr>
      <w:rPr>
        <w:rFonts w:hint="default"/>
        <w:lang w:val="ru-RU" w:eastAsia="en-US" w:bidi="ar-SA"/>
      </w:rPr>
    </w:lvl>
    <w:lvl w:ilvl="7" w:tplc="11B23988">
      <w:numFmt w:val="bullet"/>
      <w:lvlText w:val="•"/>
      <w:lvlJc w:val="left"/>
      <w:pPr>
        <w:ind w:left="7706" w:hanging="521"/>
      </w:pPr>
      <w:rPr>
        <w:rFonts w:hint="default"/>
        <w:lang w:val="ru-RU" w:eastAsia="en-US" w:bidi="ar-SA"/>
      </w:rPr>
    </w:lvl>
    <w:lvl w:ilvl="8" w:tplc="7242B18A">
      <w:numFmt w:val="bullet"/>
      <w:lvlText w:val="•"/>
      <w:lvlJc w:val="left"/>
      <w:pPr>
        <w:ind w:left="8733" w:hanging="521"/>
      </w:pPr>
      <w:rPr>
        <w:rFonts w:hint="default"/>
        <w:lang w:val="ru-RU" w:eastAsia="en-US" w:bidi="ar-SA"/>
      </w:rPr>
    </w:lvl>
  </w:abstractNum>
  <w:abstractNum w:abstractNumId="10">
    <w:nsid w:val="20CE296F"/>
    <w:multiLevelType w:val="hybridMultilevel"/>
    <w:tmpl w:val="6FFA5A5E"/>
    <w:lvl w:ilvl="0" w:tplc="5FC230F6">
      <w:numFmt w:val="bullet"/>
      <w:lvlText w:val="-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6FAA4">
      <w:numFmt w:val="bullet"/>
      <w:lvlText w:val="•"/>
      <w:lvlJc w:val="left"/>
      <w:pPr>
        <w:ind w:left="1546" w:hanging="267"/>
      </w:pPr>
      <w:rPr>
        <w:rFonts w:hint="default"/>
        <w:lang w:val="ru-RU" w:eastAsia="en-US" w:bidi="ar-SA"/>
      </w:rPr>
    </w:lvl>
    <w:lvl w:ilvl="2" w:tplc="281AD95E">
      <w:numFmt w:val="bullet"/>
      <w:lvlText w:val="•"/>
      <w:lvlJc w:val="left"/>
      <w:pPr>
        <w:ind w:left="2573" w:hanging="267"/>
      </w:pPr>
      <w:rPr>
        <w:rFonts w:hint="default"/>
        <w:lang w:val="ru-RU" w:eastAsia="en-US" w:bidi="ar-SA"/>
      </w:rPr>
    </w:lvl>
    <w:lvl w:ilvl="3" w:tplc="802A556E">
      <w:numFmt w:val="bullet"/>
      <w:lvlText w:val="•"/>
      <w:lvlJc w:val="left"/>
      <w:pPr>
        <w:ind w:left="3599" w:hanging="267"/>
      </w:pPr>
      <w:rPr>
        <w:rFonts w:hint="default"/>
        <w:lang w:val="ru-RU" w:eastAsia="en-US" w:bidi="ar-SA"/>
      </w:rPr>
    </w:lvl>
    <w:lvl w:ilvl="4" w:tplc="F16C6998">
      <w:numFmt w:val="bullet"/>
      <w:lvlText w:val="•"/>
      <w:lvlJc w:val="left"/>
      <w:pPr>
        <w:ind w:left="4626" w:hanging="267"/>
      </w:pPr>
      <w:rPr>
        <w:rFonts w:hint="default"/>
        <w:lang w:val="ru-RU" w:eastAsia="en-US" w:bidi="ar-SA"/>
      </w:rPr>
    </w:lvl>
    <w:lvl w:ilvl="5" w:tplc="476C66CC">
      <w:numFmt w:val="bullet"/>
      <w:lvlText w:val="•"/>
      <w:lvlJc w:val="left"/>
      <w:pPr>
        <w:ind w:left="5653" w:hanging="267"/>
      </w:pPr>
      <w:rPr>
        <w:rFonts w:hint="default"/>
        <w:lang w:val="ru-RU" w:eastAsia="en-US" w:bidi="ar-SA"/>
      </w:rPr>
    </w:lvl>
    <w:lvl w:ilvl="6" w:tplc="40880BE2">
      <w:numFmt w:val="bullet"/>
      <w:lvlText w:val="•"/>
      <w:lvlJc w:val="left"/>
      <w:pPr>
        <w:ind w:left="6679" w:hanging="267"/>
      </w:pPr>
      <w:rPr>
        <w:rFonts w:hint="default"/>
        <w:lang w:val="ru-RU" w:eastAsia="en-US" w:bidi="ar-SA"/>
      </w:rPr>
    </w:lvl>
    <w:lvl w:ilvl="7" w:tplc="5582EC5C">
      <w:numFmt w:val="bullet"/>
      <w:lvlText w:val="•"/>
      <w:lvlJc w:val="left"/>
      <w:pPr>
        <w:ind w:left="7706" w:hanging="267"/>
      </w:pPr>
      <w:rPr>
        <w:rFonts w:hint="default"/>
        <w:lang w:val="ru-RU" w:eastAsia="en-US" w:bidi="ar-SA"/>
      </w:rPr>
    </w:lvl>
    <w:lvl w:ilvl="8" w:tplc="206C4664">
      <w:numFmt w:val="bullet"/>
      <w:lvlText w:val="•"/>
      <w:lvlJc w:val="left"/>
      <w:pPr>
        <w:ind w:left="8733" w:hanging="267"/>
      </w:pPr>
      <w:rPr>
        <w:rFonts w:hint="default"/>
        <w:lang w:val="ru-RU" w:eastAsia="en-US" w:bidi="ar-SA"/>
      </w:rPr>
    </w:lvl>
  </w:abstractNum>
  <w:abstractNum w:abstractNumId="11">
    <w:nsid w:val="218B0DD1"/>
    <w:multiLevelType w:val="multilevel"/>
    <w:tmpl w:val="6C9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70939"/>
    <w:multiLevelType w:val="multilevel"/>
    <w:tmpl w:val="7AC08D04"/>
    <w:lvl w:ilvl="0">
      <w:start w:val="4"/>
      <w:numFmt w:val="decimal"/>
      <w:lvlText w:val="%1"/>
      <w:lvlJc w:val="left"/>
      <w:pPr>
        <w:ind w:left="518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79"/>
      </w:pPr>
      <w:rPr>
        <w:rFonts w:hint="default"/>
        <w:lang w:val="ru-RU" w:eastAsia="en-US" w:bidi="ar-SA"/>
      </w:rPr>
    </w:lvl>
  </w:abstractNum>
  <w:abstractNum w:abstractNumId="13">
    <w:nsid w:val="235F2464"/>
    <w:multiLevelType w:val="multilevel"/>
    <w:tmpl w:val="74928E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72798"/>
    <w:multiLevelType w:val="multilevel"/>
    <w:tmpl w:val="38B846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55463"/>
    <w:multiLevelType w:val="multilevel"/>
    <w:tmpl w:val="CDCCA996"/>
    <w:lvl w:ilvl="0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27"/>
      <w:numFmt w:val="decimal"/>
      <w:lvlText w:val="%2."/>
      <w:lvlJc w:val="left"/>
      <w:pPr>
        <w:ind w:left="1521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2FDA696C"/>
    <w:multiLevelType w:val="hybridMultilevel"/>
    <w:tmpl w:val="21CA89CE"/>
    <w:lvl w:ilvl="0" w:tplc="422CED64">
      <w:start w:val="1"/>
      <w:numFmt w:val="decimal"/>
      <w:lvlText w:val="%1)"/>
      <w:lvlJc w:val="left"/>
      <w:pPr>
        <w:ind w:left="1386" w:hanging="53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B78E9E4">
      <w:numFmt w:val="bullet"/>
      <w:lvlText w:val="•"/>
      <w:lvlJc w:val="left"/>
      <w:pPr>
        <w:ind w:left="1546" w:hanging="535"/>
      </w:pPr>
      <w:rPr>
        <w:rFonts w:hint="default"/>
        <w:lang w:val="ru-RU" w:eastAsia="en-US" w:bidi="ar-SA"/>
      </w:rPr>
    </w:lvl>
    <w:lvl w:ilvl="2" w:tplc="7B061F0E">
      <w:numFmt w:val="bullet"/>
      <w:lvlText w:val="•"/>
      <w:lvlJc w:val="left"/>
      <w:pPr>
        <w:ind w:left="2573" w:hanging="535"/>
      </w:pPr>
      <w:rPr>
        <w:rFonts w:hint="default"/>
        <w:lang w:val="ru-RU" w:eastAsia="en-US" w:bidi="ar-SA"/>
      </w:rPr>
    </w:lvl>
    <w:lvl w:ilvl="3" w:tplc="CC8CA930">
      <w:numFmt w:val="bullet"/>
      <w:lvlText w:val="•"/>
      <w:lvlJc w:val="left"/>
      <w:pPr>
        <w:ind w:left="3599" w:hanging="535"/>
      </w:pPr>
      <w:rPr>
        <w:rFonts w:hint="default"/>
        <w:lang w:val="ru-RU" w:eastAsia="en-US" w:bidi="ar-SA"/>
      </w:rPr>
    </w:lvl>
    <w:lvl w:ilvl="4" w:tplc="04661818">
      <w:numFmt w:val="bullet"/>
      <w:lvlText w:val="•"/>
      <w:lvlJc w:val="left"/>
      <w:pPr>
        <w:ind w:left="4626" w:hanging="535"/>
      </w:pPr>
      <w:rPr>
        <w:rFonts w:hint="default"/>
        <w:lang w:val="ru-RU" w:eastAsia="en-US" w:bidi="ar-SA"/>
      </w:rPr>
    </w:lvl>
    <w:lvl w:ilvl="5" w:tplc="D6A06608">
      <w:numFmt w:val="bullet"/>
      <w:lvlText w:val="•"/>
      <w:lvlJc w:val="left"/>
      <w:pPr>
        <w:ind w:left="5653" w:hanging="535"/>
      </w:pPr>
      <w:rPr>
        <w:rFonts w:hint="default"/>
        <w:lang w:val="ru-RU" w:eastAsia="en-US" w:bidi="ar-SA"/>
      </w:rPr>
    </w:lvl>
    <w:lvl w:ilvl="6" w:tplc="B77A5C6C">
      <w:numFmt w:val="bullet"/>
      <w:lvlText w:val="•"/>
      <w:lvlJc w:val="left"/>
      <w:pPr>
        <w:ind w:left="6679" w:hanging="535"/>
      </w:pPr>
      <w:rPr>
        <w:rFonts w:hint="default"/>
        <w:lang w:val="ru-RU" w:eastAsia="en-US" w:bidi="ar-SA"/>
      </w:rPr>
    </w:lvl>
    <w:lvl w:ilvl="7" w:tplc="F59293A6">
      <w:numFmt w:val="bullet"/>
      <w:lvlText w:val="•"/>
      <w:lvlJc w:val="left"/>
      <w:pPr>
        <w:ind w:left="7706" w:hanging="535"/>
      </w:pPr>
      <w:rPr>
        <w:rFonts w:hint="default"/>
        <w:lang w:val="ru-RU" w:eastAsia="en-US" w:bidi="ar-SA"/>
      </w:rPr>
    </w:lvl>
    <w:lvl w:ilvl="8" w:tplc="EA321882">
      <w:numFmt w:val="bullet"/>
      <w:lvlText w:val="•"/>
      <w:lvlJc w:val="left"/>
      <w:pPr>
        <w:ind w:left="8733" w:hanging="535"/>
      </w:pPr>
      <w:rPr>
        <w:rFonts w:hint="default"/>
        <w:lang w:val="ru-RU" w:eastAsia="en-US" w:bidi="ar-SA"/>
      </w:rPr>
    </w:lvl>
  </w:abstractNum>
  <w:abstractNum w:abstractNumId="17">
    <w:nsid w:val="31136DEB"/>
    <w:multiLevelType w:val="hybridMultilevel"/>
    <w:tmpl w:val="BF70B62C"/>
    <w:lvl w:ilvl="0" w:tplc="434ACE3A">
      <w:start w:val="1"/>
      <w:numFmt w:val="decimal"/>
      <w:lvlText w:val="%1)"/>
      <w:lvlJc w:val="left"/>
      <w:pPr>
        <w:ind w:left="518" w:hanging="47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D822B6A">
      <w:numFmt w:val="bullet"/>
      <w:lvlText w:val="•"/>
      <w:lvlJc w:val="left"/>
      <w:pPr>
        <w:ind w:left="1546" w:hanging="470"/>
      </w:pPr>
      <w:rPr>
        <w:rFonts w:hint="default"/>
        <w:lang w:val="ru-RU" w:eastAsia="en-US" w:bidi="ar-SA"/>
      </w:rPr>
    </w:lvl>
    <w:lvl w:ilvl="2" w:tplc="E8106872">
      <w:numFmt w:val="bullet"/>
      <w:lvlText w:val="•"/>
      <w:lvlJc w:val="left"/>
      <w:pPr>
        <w:ind w:left="2573" w:hanging="470"/>
      </w:pPr>
      <w:rPr>
        <w:rFonts w:hint="default"/>
        <w:lang w:val="ru-RU" w:eastAsia="en-US" w:bidi="ar-SA"/>
      </w:rPr>
    </w:lvl>
    <w:lvl w:ilvl="3" w:tplc="48E87DAE">
      <w:numFmt w:val="bullet"/>
      <w:lvlText w:val="•"/>
      <w:lvlJc w:val="left"/>
      <w:pPr>
        <w:ind w:left="3599" w:hanging="470"/>
      </w:pPr>
      <w:rPr>
        <w:rFonts w:hint="default"/>
        <w:lang w:val="ru-RU" w:eastAsia="en-US" w:bidi="ar-SA"/>
      </w:rPr>
    </w:lvl>
    <w:lvl w:ilvl="4" w:tplc="1A6CE3F4">
      <w:numFmt w:val="bullet"/>
      <w:lvlText w:val="•"/>
      <w:lvlJc w:val="left"/>
      <w:pPr>
        <w:ind w:left="4626" w:hanging="470"/>
      </w:pPr>
      <w:rPr>
        <w:rFonts w:hint="default"/>
        <w:lang w:val="ru-RU" w:eastAsia="en-US" w:bidi="ar-SA"/>
      </w:rPr>
    </w:lvl>
    <w:lvl w:ilvl="5" w:tplc="C1567356">
      <w:numFmt w:val="bullet"/>
      <w:lvlText w:val="•"/>
      <w:lvlJc w:val="left"/>
      <w:pPr>
        <w:ind w:left="5653" w:hanging="470"/>
      </w:pPr>
      <w:rPr>
        <w:rFonts w:hint="default"/>
        <w:lang w:val="ru-RU" w:eastAsia="en-US" w:bidi="ar-SA"/>
      </w:rPr>
    </w:lvl>
    <w:lvl w:ilvl="6" w:tplc="461041DA">
      <w:numFmt w:val="bullet"/>
      <w:lvlText w:val="•"/>
      <w:lvlJc w:val="left"/>
      <w:pPr>
        <w:ind w:left="6679" w:hanging="470"/>
      </w:pPr>
      <w:rPr>
        <w:rFonts w:hint="default"/>
        <w:lang w:val="ru-RU" w:eastAsia="en-US" w:bidi="ar-SA"/>
      </w:rPr>
    </w:lvl>
    <w:lvl w:ilvl="7" w:tplc="B9660CE8">
      <w:numFmt w:val="bullet"/>
      <w:lvlText w:val="•"/>
      <w:lvlJc w:val="left"/>
      <w:pPr>
        <w:ind w:left="7706" w:hanging="470"/>
      </w:pPr>
      <w:rPr>
        <w:rFonts w:hint="default"/>
        <w:lang w:val="ru-RU" w:eastAsia="en-US" w:bidi="ar-SA"/>
      </w:rPr>
    </w:lvl>
    <w:lvl w:ilvl="8" w:tplc="5D0AC442">
      <w:numFmt w:val="bullet"/>
      <w:lvlText w:val="•"/>
      <w:lvlJc w:val="left"/>
      <w:pPr>
        <w:ind w:left="8733" w:hanging="470"/>
      </w:pPr>
      <w:rPr>
        <w:rFonts w:hint="default"/>
        <w:lang w:val="ru-RU" w:eastAsia="en-US" w:bidi="ar-SA"/>
      </w:rPr>
    </w:lvl>
  </w:abstractNum>
  <w:abstractNum w:abstractNumId="18">
    <w:nsid w:val="330A3BF8"/>
    <w:multiLevelType w:val="hybridMultilevel"/>
    <w:tmpl w:val="54244C9A"/>
    <w:lvl w:ilvl="0" w:tplc="1C986888">
      <w:start w:val="1"/>
      <w:numFmt w:val="decimal"/>
      <w:lvlText w:val="%1)"/>
      <w:lvlJc w:val="left"/>
      <w:pPr>
        <w:ind w:left="518" w:hanging="32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B1268A78">
      <w:numFmt w:val="bullet"/>
      <w:lvlText w:val="•"/>
      <w:lvlJc w:val="left"/>
      <w:pPr>
        <w:ind w:left="1546" w:hanging="324"/>
      </w:pPr>
      <w:rPr>
        <w:rFonts w:hint="default"/>
        <w:lang w:val="ru-RU" w:eastAsia="en-US" w:bidi="ar-SA"/>
      </w:rPr>
    </w:lvl>
    <w:lvl w:ilvl="2" w:tplc="C9C87EFE">
      <w:numFmt w:val="bullet"/>
      <w:lvlText w:val="•"/>
      <w:lvlJc w:val="left"/>
      <w:pPr>
        <w:ind w:left="2573" w:hanging="324"/>
      </w:pPr>
      <w:rPr>
        <w:rFonts w:hint="default"/>
        <w:lang w:val="ru-RU" w:eastAsia="en-US" w:bidi="ar-SA"/>
      </w:rPr>
    </w:lvl>
    <w:lvl w:ilvl="3" w:tplc="4600E5D0">
      <w:numFmt w:val="bullet"/>
      <w:lvlText w:val="•"/>
      <w:lvlJc w:val="left"/>
      <w:pPr>
        <w:ind w:left="3599" w:hanging="324"/>
      </w:pPr>
      <w:rPr>
        <w:rFonts w:hint="default"/>
        <w:lang w:val="ru-RU" w:eastAsia="en-US" w:bidi="ar-SA"/>
      </w:rPr>
    </w:lvl>
    <w:lvl w:ilvl="4" w:tplc="EE306A1A">
      <w:numFmt w:val="bullet"/>
      <w:lvlText w:val="•"/>
      <w:lvlJc w:val="left"/>
      <w:pPr>
        <w:ind w:left="4626" w:hanging="324"/>
      </w:pPr>
      <w:rPr>
        <w:rFonts w:hint="default"/>
        <w:lang w:val="ru-RU" w:eastAsia="en-US" w:bidi="ar-SA"/>
      </w:rPr>
    </w:lvl>
    <w:lvl w:ilvl="5" w:tplc="F6FCDD64">
      <w:numFmt w:val="bullet"/>
      <w:lvlText w:val="•"/>
      <w:lvlJc w:val="left"/>
      <w:pPr>
        <w:ind w:left="5653" w:hanging="324"/>
      </w:pPr>
      <w:rPr>
        <w:rFonts w:hint="default"/>
        <w:lang w:val="ru-RU" w:eastAsia="en-US" w:bidi="ar-SA"/>
      </w:rPr>
    </w:lvl>
    <w:lvl w:ilvl="6" w:tplc="D4660378">
      <w:numFmt w:val="bullet"/>
      <w:lvlText w:val="•"/>
      <w:lvlJc w:val="left"/>
      <w:pPr>
        <w:ind w:left="6679" w:hanging="324"/>
      </w:pPr>
      <w:rPr>
        <w:rFonts w:hint="default"/>
        <w:lang w:val="ru-RU" w:eastAsia="en-US" w:bidi="ar-SA"/>
      </w:rPr>
    </w:lvl>
    <w:lvl w:ilvl="7" w:tplc="761C8708">
      <w:numFmt w:val="bullet"/>
      <w:lvlText w:val="•"/>
      <w:lvlJc w:val="left"/>
      <w:pPr>
        <w:ind w:left="7706" w:hanging="324"/>
      </w:pPr>
      <w:rPr>
        <w:rFonts w:hint="default"/>
        <w:lang w:val="ru-RU" w:eastAsia="en-US" w:bidi="ar-SA"/>
      </w:rPr>
    </w:lvl>
    <w:lvl w:ilvl="8" w:tplc="9FC240C4">
      <w:numFmt w:val="bullet"/>
      <w:lvlText w:val="•"/>
      <w:lvlJc w:val="left"/>
      <w:pPr>
        <w:ind w:left="8733" w:hanging="324"/>
      </w:pPr>
      <w:rPr>
        <w:rFonts w:hint="default"/>
        <w:lang w:val="ru-RU" w:eastAsia="en-US" w:bidi="ar-SA"/>
      </w:rPr>
    </w:lvl>
  </w:abstractNum>
  <w:abstractNum w:abstractNumId="19">
    <w:nsid w:val="330D496F"/>
    <w:multiLevelType w:val="multilevel"/>
    <w:tmpl w:val="B84499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6742FC"/>
    <w:multiLevelType w:val="hybridMultilevel"/>
    <w:tmpl w:val="D4C65858"/>
    <w:lvl w:ilvl="0" w:tplc="BE4627A2">
      <w:start w:val="1"/>
      <w:numFmt w:val="decimal"/>
      <w:lvlText w:val="%1)"/>
      <w:lvlJc w:val="left"/>
      <w:pPr>
        <w:ind w:left="518" w:hanging="76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31068E6">
      <w:numFmt w:val="bullet"/>
      <w:lvlText w:val="•"/>
      <w:lvlJc w:val="left"/>
      <w:pPr>
        <w:ind w:left="1546" w:hanging="765"/>
      </w:pPr>
      <w:rPr>
        <w:rFonts w:hint="default"/>
        <w:lang w:val="ru-RU" w:eastAsia="en-US" w:bidi="ar-SA"/>
      </w:rPr>
    </w:lvl>
    <w:lvl w:ilvl="2" w:tplc="B540F666">
      <w:numFmt w:val="bullet"/>
      <w:lvlText w:val="•"/>
      <w:lvlJc w:val="left"/>
      <w:pPr>
        <w:ind w:left="2573" w:hanging="765"/>
      </w:pPr>
      <w:rPr>
        <w:rFonts w:hint="default"/>
        <w:lang w:val="ru-RU" w:eastAsia="en-US" w:bidi="ar-SA"/>
      </w:rPr>
    </w:lvl>
    <w:lvl w:ilvl="3" w:tplc="70784AAA">
      <w:numFmt w:val="bullet"/>
      <w:lvlText w:val="•"/>
      <w:lvlJc w:val="left"/>
      <w:pPr>
        <w:ind w:left="3599" w:hanging="765"/>
      </w:pPr>
      <w:rPr>
        <w:rFonts w:hint="default"/>
        <w:lang w:val="ru-RU" w:eastAsia="en-US" w:bidi="ar-SA"/>
      </w:rPr>
    </w:lvl>
    <w:lvl w:ilvl="4" w:tplc="D5AEFFC6">
      <w:numFmt w:val="bullet"/>
      <w:lvlText w:val="•"/>
      <w:lvlJc w:val="left"/>
      <w:pPr>
        <w:ind w:left="4626" w:hanging="765"/>
      </w:pPr>
      <w:rPr>
        <w:rFonts w:hint="default"/>
        <w:lang w:val="ru-RU" w:eastAsia="en-US" w:bidi="ar-SA"/>
      </w:rPr>
    </w:lvl>
    <w:lvl w:ilvl="5" w:tplc="F442405C">
      <w:numFmt w:val="bullet"/>
      <w:lvlText w:val="•"/>
      <w:lvlJc w:val="left"/>
      <w:pPr>
        <w:ind w:left="5653" w:hanging="765"/>
      </w:pPr>
      <w:rPr>
        <w:rFonts w:hint="default"/>
        <w:lang w:val="ru-RU" w:eastAsia="en-US" w:bidi="ar-SA"/>
      </w:rPr>
    </w:lvl>
    <w:lvl w:ilvl="6" w:tplc="610EABB6">
      <w:numFmt w:val="bullet"/>
      <w:lvlText w:val="•"/>
      <w:lvlJc w:val="left"/>
      <w:pPr>
        <w:ind w:left="6679" w:hanging="765"/>
      </w:pPr>
      <w:rPr>
        <w:rFonts w:hint="default"/>
        <w:lang w:val="ru-RU" w:eastAsia="en-US" w:bidi="ar-SA"/>
      </w:rPr>
    </w:lvl>
    <w:lvl w:ilvl="7" w:tplc="CF849E02">
      <w:numFmt w:val="bullet"/>
      <w:lvlText w:val="•"/>
      <w:lvlJc w:val="left"/>
      <w:pPr>
        <w:ind w:left="7706" w:hanging="765"/>
      </w:pPr>
      <w:rPr>
        <w:rFonts w:hint="default"/>
        <w:lang w:val="ru-RU" w:eastAsia="en-US" w:bidi="ar-SA"/>
      </w:rPr>
    </w:lvl>
    <w:lvl w:ilvl="8" w:tplc="29FABB78">
      <w:numFmt w:val="bullet"/>
      <w:lvlText w:val="•"/>
      <w:lvlJc w:val="left"/>
      <w:pPr>
        <w:ind w:left="8733" w:hanging="765"/>
      </w:pPr>
      <w:rPr>
        <w:rFonts w:hint="default"/>
        <w:lang w:val="ru-RU" w:eastAsia="en-US" w:bidi="ar-SA"/>
      </w:rPr>
    </w:lvl>
  </w:abstractNum>
  <w:abstractNum w:abstractNumId="21">
    <w:nsid w:val="34834541"/>
    <w:multiLevelType w:val="multilevel"/>
    <w:tmpl w:val="209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5C3399"/>
    <w:multiLevelType w:val="hybridMultilevel"/>
    <w:tmpl w:val="528C1ECC"/>
    <w:lvl w:ilvl="0" w:tplc="DE08708E">
      <w:numFmt w:val="bullet"/>
      <w:lvlText w:val="-"/>
      <w:lvlJc w:val="left"/>
      <w:pPr>
        <w:ind w:left="73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E446C">
      <w:numFmt w:val="bullet"/>
      <w:lvlText w:val="•"/>
      <w:lvlJc w:val="left"/>
      <w:pPr>
        <w:ind w:left="1546" w:hanging="166"/>
      </w:pPr>
      <w:rPr>
        <w:rFonts w:hint="default"/>
        <w:lang w:val="ru-RU" w:eastAsia="en-US" w:bidi="ar-SA"/>
      </w:rPr>
    </w:lvl>
    <w:lvl w:ilvl="2" w:tplc="59241F48">
      <w:numFmt w:val="bullet"/>
      <w:lvlText w:val="•"/>
      <w:lvlJc w:val="left"/>
      <w:pPr>
        <w:ind w:left="2573" w:hanging="166"/>
      </w:pPr>
      <w:rPr>
        <w:rFonts w:hint="default"/>
        <w:lang w:val="ru-RU" w:eastAsia="en-US" w:bidi="ar-SA"/>
      </w:rPr>
    </w:lvl>
    <w:lvl w:ilvl="3" w:tplc="713EFB22">
      <w:numFmt w:val="bullet"/>
      <w:lvlText w:val="•"/>
      <w:lvlJc w:val="left"/>
      <w:pPr>
        <w:ind w:left="3599" w:hanging="166"/>
      </w:pPr>
      <w:rPr>
        <w:rFonts w:hint="default"/>
        <w:lang w:val="ru-RU" w:eastAsia="en-US" w:bidi="ar-SA"/>
      </w:rPr>
    </w:lvl>
    <w:lvl w:ilvl="4" w:tplc="125A6BBE">
      <w:numFmt w:val="bullet"/>
      <w:lvlText w:val="•"/>
      <w:lvlJc w:val="left"/>
      <w:pPr>
        <w:ind w:left="4626" w:hanging="166"/>
      </w:pPr>
      <w:rPr>
        <w:rFonts w:hint="default"/>
        <w:lang w:val="ru-RU" w:eastAsia="en-US" w:bidi="ar-SA"/>
      </w:rPr>
    </w:lvl>
    <w:lvl w:ilvl="5" w:tplc="B942B974">
      <w:numFmt w:val="bullet"/>
      <w:lvlText w:val="•"/>
      <w:lvlJc w:val="left"/>
      <w:pPr>
        <w:ind w:left="5653" w:hanging="166"/>
      </w:pPr>
      <w:rPr>
        <w:rFonts w:hint="default"/>
        <w:lang w:val="ru-RU" w:eastAsia="en-US" w:bidi="ar-SA"/>
      </w:rPr>
    </w:lvl>
    <w:lvl w:ilvl="6" w:tplc="10587F08">
      <w:numFmt w:val="bullet"/>
      <w:lvlText w:val="•"/>
      <w:lvlJc w:val="left"/>
      <w:pPr>
        <w:ind w:left="6679" w:hanging="166"/>
      </w:pPr>
      <w:rPr>
        <w:rFonts w:hint="default"/>
        <w:lang w:val="ru-RU" w:eastAsia="en-US" w:bidi="ar-SA"/>
      </w:rPr>
    </w:lvl>
    <w:lvl w:ilvl="7" w:tplc="DA768C2A">
      <w:numFmt w:val="bullet"/>
      <w:lvlText w:val="•"/>
      <w:lvlJc w:val="left"/>
      <w:pPr>
        <w:ind w:left="7706" w:hanging="166"/>
      </w:pPr>
      <w:rPr>
        <w:rFonts w:hint="default"/>
        <w:lang w:val="ru-RU" w:eastAsia="en-US" w:bidi="ar-SA"/>
      </w:rPr>
    </w:lvl>
    <w:lvl w:ilvl="8" w:tplc="A2E6CC2A">
      <w:numFmt w:val="bullet"/>
      <w:lvlText w:val="•"/>
      <w:lvlJc w:val="left"/>
      <w:pPr>
        <w:ind w:left="8733" w:hanging="166"/>
      </w:pPr>
      <w:rPr>
        <w:rFonts w:hint="default"/>
        <w:lang w:val="ru-RU" w:eastAsia="en-US" w:bidi="ar-SA"/>
      </w:rPr>
    </w:lvl>
  </w:abstractNum>
  <w:abstractNum w:abstractNumId="23">
    <w:nsid w:val="38001902"/>
    <w:multiLevelType w:val="multilevel"/>
    <w:tmpl w:val="30BA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34AA6"/>
    <w:multiLevelType w:val="multilevel"/>
    <w:tmpl w:val="2CD8DE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869DF"/>
    <w:multiLevelType w:val="hybridMultilevel"/>
    <w:tmpl w:val="E4624856"/>
    <w:lvl w:ilvl="0" w:tplc="984414A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F021912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10EA49F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E724D0D8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9D62497C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B2448132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BC2C81F4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F8E4D61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57A8458A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27">
    <w:nsid w:val="44B33A15"/>
    <w:multiLevelType w:val="hybridMultilevel"/>
    <w:tmpl w:val="155E12DA"/>
    <w:lvl w:ilvl="0" w:tplc="775A4430">
      <w:start w:val="1"/>
      <w:numFmt w:val="decimal"/>
      <w:lvlText w:val="%1)"/>
      <w:lvlJc w:val="left"/>
      <w:pPr>
        <w:ind w:left="518" w:hanging="67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AECD670">
      <w:numFmt w:val="bullet"/>
      <w:lvlText w:val="•"/>
      <w:lvlJc w:val="left"/>
      <w:pPr>
        <w:ind w:left="1546" w:hanging="674"/>
      </w:pPr>
      <w:rPr>
        <w:rFonts w:hint="default"/>
        <w:lang w:val="ru-RU" w:eastAsia="en-US" w:bidi="ar-SA"/>
      </w:rPr>
    </w:lvl>
    <w:lvl w:ilvl="2" w:tplc="3572A7E2">
      <w:numFmt w:val="bullet"/>
      <w:lvlText w:val="•"/>
      <w:lvlJc w:val="left"/>
      <w:pPr>
        <w:ind w:left="2573" w:hanging="674"/>
      </w:pPr>
      <w:rPr>
        <w:rFonts w:hint="default"/>
        <w:lang w:val="ru-RU" w:eastAsia="en-US" w:bidi="ar-SA"/>
      </w:rPr>
    </w:lvl>
    <w:lvl w:ilvl="3" w:tplc="F6E0A7CC">
      <w:numFmt w:val="bullet"/>
      <w:lvlText w:val="•"/>
      <w:lvlJc w:val="left"/>
      <w:pPr>
        <w:ind w:left="3599" w:hanging="674"/>
      </w:pPr>
      <w:rPr>
        <w:rFonts w:hint="default"/>
        <w:lang w:val="ru-RU" w:eastAsia="en-US" w:bidi="ar-SA"/>
      </w:rPr>
    </w:lvl>
    <w:lvl w:ilvl="4" w:tplc="DBD04B5A">
      <w:numFmt w:val="bullet"/>
      <w:lvlText w:val="•"/>
      <w:lvlJc w:val="left"/>
      <w:pPr>
        <w:ind w:left="4626" w:hanging="674"/>
      </w:pPr>
      <w:rPr>
        <w:rFonts w:hint="default"/>
        <w:lang w:val="ru-RU" w:eastAsia="en-US" w:bidi="ar-SA"/>
      </w:rPr>
    </w:lvl>
    <w:lvl w:ilvl="5" w:tplc="3C52955C">
      <w:numFmt w:val="bullet"/>
      <w:lvlText w:val="•"/>
      <w:lvlJc w:val="left"/>
      <w:pPr>
        <w:ind w:left="5653" w:hanging="674"/>
      </w:pPr>
      <w:rPr>
        <w:rFonts w:hint="default"/>
        <w:lang w:val="ru-RU" w:eastAsia="en-US" w:bidi="ar-SA"/>
      </w:rPr>
    </w:lvl>
    <w:lvl w:ilvl="6" w:tplc="7BDE96EA">
      <w:numFmt w:val="bullet"/>
      <w:lvlText w:val="•"/>
      <w:lvlJc w:val="left"/>
      <w:pPr>
        <w:ind w:left="6679" w:hanging="674"/>
      </w:pPr>
      <w:rPr>
        <w:rFonts w:hint="default"/>
        <w:lang w:val="ru-RU" w:eastAsia="en-US" w:bidi="ar-SA"/>
      </w:rPr>
    </w:lvl>
    <w:lvl w:ilvl="7" w:tplc="1730DA3A">
      <w:numFmt w:val="bullet"/>
      <w:lvlText w:val="•"/>
      <w:lvlJc w:val="left"/>
      <w:pPr>
        <w:ind w:left="7706" w:hanging="674"/>
      </w:pPr>
      <w:rPr>
        <w:rFonts w:hint="default"/>
        <w:lang w:val="ru-RU" w:eastAsia="en-US" w:bidi="ar-SA"/>
      </w:rPr>
    </w:lvl>
    <w:lvl w:ilvl="8" w:tplc="A1327AEA">
      <w:numFmt w:val="bullet"/>
      <w:lvlText w:val="•"/>
      <w:lvlJc w:val="left"/>
      <w:pPr>
        <w:ind w:left="8733" w:hanging="674"/>
      </w:pPr>
      <w:rPr>
        <w:rFonts w:hint="default"/>
        <w:lang w:val="ru-RU" w:eastAsia="en-US" w:bidi="ar-SA"/>
      </w:rPr>
    </w:lvl>
  </w:abstractNum>
  <w:abstractNum w:abstractNumId="28">
    <w:nsid w:val="44B643FC"/>
    <w:multiLevelType w:val="multilevel"/>
    <w:tmpl w:val="AE7444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DE6922"/>
    <w:multiLevelType w:val="multilevel"/>
    <w:tmpl w:val="3986536A"/>
    <w:lvl w:ilvl="0">
      <w:start w:val="3"/>
      <w:numFmt w:val="decimal"/>
      <w:lvlText w:val="%1"/>
      <w:lvlJc w:val="left"/>
      <w:pPr>
        <w:ind w:left="527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6" w:hanging="7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736"/>
      </w:pPr>
      <w:rPr>
        <w:rFonts w:hint="default"/>
        <w:lang w:val="ru-RU" w:eastAsia="en-US" w:bidi="ar-SA"/>
      </w:rPr>
    </w:lvl>
  </w:abstractNum>
  <w:abstractNum w:abstractNumId="30">
    <w:nsid w:val="48A22F13"/>
    <w:multiLevelType w:val="hybridMultilevel"/>
    <w:tmpl w:val="34A286D8"/>
    <w:lvl w:ilvl="0" w:tplc="8D3C9B60">
      <w:start w:val="1"/>
      <w:numFmt w:val="decimal"/>
      <w:lvlText w:val="%1)"/>
      <w:lvlJc w:val="left"/>
      <w:pPr>
        <w:ind w:left="1370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012C1D6">
      <w:numFmt w:val="bullet"/>
      <w:lvlText w:val="•"/>
      <w:lvlJc w:val="left"/>
      <w:pPr>
        <w:ind w:left="2320" w:hanging="305"/>
      </w:pPr>
      <w:rPr>
        <w:rFonts w:hint="default"/>
        <w:lang w:val="ru-RU" w:eastAsia="en-US" w:bidi="ar-SA"/>
      </w:rPr>
    </w:lvl>
    <w:lvl w:ilvl="2" w:tplc="BA7A4F70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DCCAD24A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4" w:tplc="E9FCEE54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5" w:tplc="A9E2C514">
      <w:numFmt w:val="bullet"/>
      <w:lvlText w:val="•"/>
      <w:lvlJc w:val="left"/>
      <w:pPr>
        <w:ind w:left="6083" w:hanging="305"/>
      </w:pPr>
      <w:rPr>
        <w:rFonts w:hint="default"/>
        <w:lang w:val="ru-RU" w:eastAsia="en-US" w:bidi="ar-SA"/>
      </w:rPr>
    </w:lvl>
    <w:lvl w:ilvl="6" w:tplc="48CC082A">
      <w:numFmt w:val="bullet"/>
      <w:lvlText w:val="•"/>
      <w:lvlJc w:val="left"/>
      <w:pPr>
        <w:ind w:left="7023" w:hanging="305"/>
      </w:pPr>
      <w:rPr>
        <w:rFonts w:hint="default"/>
        <w:lang w:val="ru-RU" w:eastAsia="en-US" w:bidi="ar-SA"/>
      </w:rPr>
    </w:lvl>
    <w:lvl w:ilvl="7" w:tplc="9F9C929A">
      <w:numFmt w:val="bullet"/>
      <w:lvlText w:val="•"/>
      <w:lvlJc w:val="left"/>
      <w:pPr>
        <w:ind w:left="7964" w:hanging="305"/>
      </w:pPr>
      <w:rPr>
        <w:rFonts w:hint="default"/>
        <w:lang w:val="ru-RU" w:eastAsia="en-US" w:bidi="ar-SA"/>
      </w:rPr>
    </w:lvl>
    <w:lvl w:ilvl="8" w:tplc="98EE7292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31">
    <w:nsid w:val="49946D81"/>
    <w:multiLevelType w:val="multilevel"/>
    <w:tmpl w:val="ED2A0278"/>
    <w:lvl w:ilvl="0">
      <w:start w:val="1"/>
      <w:numFmt w:val="decimal"/>
      <w:lvlText w:val="%1."/>
      <w:lvlJc w:val="left"/>
      <w:pPr>
        <w:ind w:left="498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18" w:hanging="8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18" w:hanging="89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76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893"/>
      </w:pPr>
      <w:rPr>
        <w:rFonts w:hint="default"/>
        <w:lang w:val="ru-RU" w:eastAsia="en-US" w:bidi="ar-SA"/>
      </w:rPr>
    </w:lvl>
  </w:abstractNum>
  <w:abstractNum w:abstractNumId="32">
    <w:nsid w:val="4C203451"/>
    <w:multiLevelType w:val="multilevel"/>
    <w:tmpl w:val="AEEE65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4DDC3879"/>
    <w:multiLevelType w:val="multilevel"/>
    <w:tmpl w:val="BAB8C0B6"/>
    <w:lvl w:ilvl="0">
      <w:start w:val="7"/>
      <w:numFmt w:val="decimal"/>
      <w:lvlText w:val="%1"/>
      <w:lvlJc w:val="left"/>
      <w:pPr>
        <w:ind w:left="518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9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1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320"/>
      </w:pPr>
      <w:rPr>
        <w:rFonts w:hint="default"/>
        <w:lang w:val="ru-RU" w:eastAsia="en-US" w:bidi="ar-SA"/>
      </w:rPr>
    </w:lvl>
  </w:abstractNum>
  <w:abstractNum w:abstractNumId="34">
    <w:nsid w:val="4F9E2CEF"/>
    <w:multiLevelType w:val="multilevel"/>
    <w:tmpl w:val="1B364D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830772B"/>
    <w:multiLevelType w:val="multilevel"/>
    <w:tmpl w:val="1D4EB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11DFF"/>
    <w:multiLevelType w:val="multilevel"/>
    <w:tmpl w:val="A0E04A40"/>
    <w:lvl w:ilvl="0">
      <w:start w:val="6"/>
      <w:numFmt w:val="decimal"/>
      <w:lvlText w:val="%1"/>
      <w:lvlJc w:val="left"/>
      <w:pPr>
        <w:ind w:left="518" w:hanging="9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9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8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01"/>
      </w:pPr>
      <w:rPr>
        <w:rFonts w:hint="default"/>
        <w:lang w:val="ru-RU" w:eastAsia="en-US" w:bidi="ar-SA"/>
      </w:rPr>
    </w:lvl>
  </w:abstractNum>
  <w:abstractNum w:abstractNumId="37">
    <w:nsid w:val="5A0B189B"/>
    <w:multiLevelType w:val="multilevel"/>
    <w:tmpl w:val="D0E0DE98"/>
    <w:lvl w:ilvl="0">
      <w:start w:val="1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8" w:hanging="76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765"/>
      </w:pPr>
      <w:rPr>
        <w:rFonts w:hint="default"/>
        <w:lang w:val="ru-RU" w:eastAsia="en-US" w:bidi="ar-SA"/>
      </w:rPr>
    </w:lvl>
  </w:abstractNum>
  <w:abstractNum w:abstractNumId="38">
    <w:nsid w:val="5DFE1E49"/>
    <w:multiLevelType w:val="hybridMultilevel"/>
    <w:tmpl w:val="35A0BADC"/>
    <w:lvl w:ilvl="0" w:tplc="0B04D200">
      <w:start w:val="1"/>
      <w:numFmt w:val="decimal"/>
      <w:lvlText w:val="%1)"/>
      <w:lvlJc w:val="left"/>
      <w:pPr>
        <w:ind w:left="518" w:hanging="63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58C8FFC">
      <w:numFmt w:val="bullet"/>
      <w:lvlText w:val="•"/>
      <w:lvlJc w:val="left"/>
      <w:pPr>
        <w:ind w:left="1546" w:hanging="631"/>
      </w:pPr>
      <w:rPr>
        <w:rFonts w:hint="default"/>
        <w:lang w:val="ru-RU" w:eastAsia="en-US" w:bidi="ar-SA"/>
      </w:rPr>
    </w:lvl>
    <w:lvl w:ilvl="2" w:tplc="4E24248E">
      <w:numFmt w:val="bullet"/>
      <w:lvlText w:val="•"/>
      <w:lvlJc w:val="left"/>
      <w:pPr>
        <w:ind w:left="2573" w:hanging="631"/>
      </w:pPr>
      <w:rPr>
        <w:rFonts w:hint="default"/>
        <w:lang w:val="ru-RU" w:eastAsia="en-US" w:bidi="ar-SA"/>
      </w:rPr>
    </w:lvl>
    <w:lvl w:ilvl="3" w:tplc="C284E116">
      <w:numFmt w:val="bullet"/>
      <w:lvlText w:val="•"/>
      <w:lvlJc w:val="left"/>
      <w:pPr>
        <w:ind w:left="3599" w:hanging="631"/>
      </w:pPr>
      <w:rPr>
        <w:rFonts w:hint="default"/>
        <w:lang w:val="ru-RU" w:eastAsia="en-US" w:bidi="ar-SA"/>
      </w:rPr>
    </w:lvl>
    <w:lvl w:ilvl="4" w:tplc="AAD2EF9C">
      <w:numFmt w:val="bullet"/>
      <w:lvlText w:val="•"/>
      <w:lvlJc w:val="left"/>
      <w:pPr>
        <w:ind w:left="4626" w:hanging="631"/>
      </w:pPr>
      <w:rPr>
        <w:rFonts w:hint="default"/>
        <w:lang w:val="ru-RU" w:eastAsia="en-US" w:bidi="ar-SA"/>
      </w:rPr>
    </w:lvl>
    <w:lvl w:ilvl="5" w:tplc="D35E7044">
      <w:numFmt w:val="bullet"/>
      <w:lvlText w:val="•"/>
      <w:lvlJc w:val="left"/>
      <w:pPr>
        <w:ind w:left="5653" w:hanging="631"/>
      </w:pPr>
      <w:rPr>
        <w:rFonts w:hint="default"/>
        <w:lang w:val="ru-RU" w:eastAsia="en-US" w:bidi="ar-SA"/>
      </w:rPr>
    </w:lvl>
    <w:lvl w:ilvl="6" w:tplc="802A43C4">
      <w:numFmt w:val="bullet"/>
      <w:lvlText w:val="•"/>
      <w:lvlJc w:val="left"/>
      <w:pPr>
        <w:ind w:left="6679" w:hanging="631"/>
      </w:pPr>
      <w:rPr>
        <w:rFonts w:hint="default"/>
        <w:lang w:val="ru-RU" w:eastAsia="en-US" w:bidi="ar-SA"/>
      </w:rPr>
    </w:lvl>
    <w:lvl w:ilvl="7" w:tplc="36CEEAAE">
      <w:numFmt w:val="bullet"/>
      <w:lvlText w:val="•"/>
      <w:lvlJc w:val="left"/>
      <w:pPr>
        <w:ind w:left="7706" w:hanging="631"/>
      </w:pPr>
      <w:rPr>
        <w:rFonts w:hint="default"/>
        <w:lang w:val="ru-RU" w:eastAsia="en-US" w:bidi="ar-SA"/>
      </w:rPr>
    </w:lvl>
    <w:lvl w:ilvl="8" w:tplc="C9509C08">
      <w:numFmt w:val="bullet"/>
      <w:lvlText w:val="•"/>
      <w:lvlJc w:val="left"/>
      <w:pPr>
        <w:ind w:left="8733" w:hanging="631"/>
      </w:pPr>
      <w:rPr>
        <w:rFonts w:hint="default"/>
        <w:lang w:val="ru-RU" w:eastAsia="en-US" w:bidi="ar-SA"/>
      </w:rPr>
    </w:lvl>
  </w:abstractNum>
  <w:abstractNum w:abstractNumId="39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9275A8D"/>
    <w:multiLevelType w:val="hybridMultilevel"/>
    <w:tmpl w:val="49A48AB0"/>
    <w:lvl w:ilvl="0" w:tplc="F86CE0A2">
      <w:numFmt w:val="bullet"/>
      <w:lvlText w:val="-"/>
      <w:lvlJc w:val="left"/>
      <w:pPr>
        <w:ind w:left="49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8144A">
      <w:numFmt w:val="bullet"/>
      <w:lvlText w:val="•"/>
      <w:lvlJc w:val="left"/>
      <w:pPr>
        <w:ind w:left="1528" w:hanging="293"/>
      </w:pPr>
      <w:rPr>
        <w:rFonts w:hint="default"/>
        <w:lang w:val="ru-RU" w:eastAsia="en-US" w:bidi="ar-SA"/>
      </w:rPr>
    </w:lvl>
    <w:lvl w:ilvl="2" w:tplc="A220418E">
      <w:numFmt w:val="bullet"/>
      <w:lvlText w:val="•"/>
      <w:lvlJc w:val="left"/>
      <w:pPr>
        <w:ind w:left="2557" w:hanging="293"/>
      </w:pPr>
      <w:rPr>
        <w:rFonts w:hint="default"/>
        <w:lang w:val="ru-RU" w:eastAsia="en-US" w:bidi="ar-SA"/>
      </w:rPr>
    </w:lvl>
    <w:lvl w:ilvl="3" w:tplc="3692D0F4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CC7C40F8">
      <w:numFmt w:val="bullet"/>
      <w:lvlText w:val="•"/>
      <w:lvlJc w:val="left"/>
      <w:pPr>
        <w:ind w:left="4614" w:hanging="293"/>
      </w:pPr>
      <w:rPr>
        <w:rFonts w:hint="default"/>
        <w:lang w:val="ru-RU" w:eastAsia="en-US" w:bidi="ar-SA"/>
      </w:rPr>
    </w:lvl>
    <w:lvl w:ilvl="5" w:tplc="C5EC9798">
      <w:numFmt w:val="bullet"/>
      <w:lvlText w:val="•"/>
      <w:lvlJc w:val="left"/>
      <w:pPr>
        <w:ind w:left="5643" w:hanging="293"/>
      </w:pPr>
      <w:rPr>
        <w:rFonts w:hint="default"/>
        <w:lang w:val="ru-RU" w:eastAsia="en-US" w:bidi="ar-SA"/>
      </w:rPr>
    </w:lvl>
    <w:lvl w:ilvl="6" w:tplc="3DF65D8C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7" w:tplc="23BEA42A">
      <w:numFmt w:val="bullet"/>
      <w:lvlText w:val="•"/>
      <w:lvlJc w:val="left"/>
      <w:pPr>
        <w:ind w:left="7700" w:hanging="293"/>
      </w:pPr>
      <w:rPr>
        <w:rFonts w:hint="default"/>
        <w:lang w:val="ru-RU" w:eastAsia="en-US" w:bidi="ar-SA"/>
      </w:rPr>
    </w:lvl>
    <w:lvl w:ilvl="8" w:tplc="72E4219E">
      <w:numFmt w:val="bullet"/>
      <w:lvlText w:val="•"/>
      <w:lvlJc w:val="left"/>
      <w:pPr>
        <w:ind w:left="8729" w:hanging="293"/>
      </w:pPr>
      <w:rPr>
        <w:rFonts w:hint="default"/>
        <w:lang w:val="ru-RU" w:eastAsia="en-US" w:bidi="ar-SA"/>
      </w:rPr>
    </w:lvl>
  </w:abstractNum>
  <w:abstractNum w:abstractNumId="41">
    <w:nsid w:val="6A465B3C"/>
    <w:multiLevelType w:val="multilevel"/>
    <w:tmpl w:val="DD661DB0"/>
    <w:lvl w:ilvl="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3C27D8"/>
    <w:multiLevelType w:val="hybridMultilevel"/>
    <w:tmpl w:val="CD526FEE"/>
    <w:lvl w:ilvl="0" w:tplc="9402B642">
      <w:start w:val="1"/>
      <w:numFmt w:val="decimal"/>
      <w:lvlText w:val="%1)"/>
      <w:lvlJc w:val="left"/>
      <w:pPr>
        <w:ind w:left="518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554CFCC">
      <w:numFmt w:val="bullet"/>
      <w:lvlText w:val="•"/>
      <w:lvlJc w:val="left"/>
      <w:pPr>
        <w:ind w:left="1546" w:hanging="305"/>
      </w:pPr>
      <w:rPr>
        <w:rFonts w:hint="default"/>
        <w:lang w:val="ru-RU" w:eastAsia="en-US" w:bidi="ar-SA"/>
      </w:rPr>
    </w:lvl>
    <w:lvl w:ilvl="2" w:tplc="495263B4">
      <w:numFmt w:val="bullet"/>
      <w:lvlText w:val="•"/>
      <w:lvlJc w:val="left"/>
      <w:pPr>
        <w:ind w:left="2573" w:hanging="305"/>
      </w:pPr>
      <w:rPr>
        <w:rFonts w:hint="default"/>
        <w:lang w:val="ru-RU" w:eastAsia="en-US" w:bidi="ar-SA"/>
      </w:rPr>
    </w:lvl>
    <w:lvl w:ilvl="3" w:tplc="84C2715E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  <w:lvl w:ilvl="4" w:tplc="84A88DAC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5" w:tplc="A91C2A8A">
      <w:numFmt w:val="bullet"/>
      <w:lvlText w:val="•"/>
      <w:lvlJc w:val="left"/>
      <w:pPr>
        <w:ind w:left="5653" w:hanging="305"/>
      </w:pPr>
      <w:rPr>
        <w:rFonts w:hint="default"/>
        <w:lang w:val="ru-RU" w:eastAsia="en-US" w:bidi="ar-SA"/>
      </w:rPr>
    </w:lvl>
    <w:lvl w:ilvl="6" w:tplc="5DA0242A">
      <w:numFmt w:val="bullet"/>
      <w:lvlText w:val="•"/>
      <w:lvlJc w:val="left"/>
      <w:pPr>
        <w:ind w:left="6679" w:hanging="305"/>
      </w:pPr>
      <w:rPr>
        <w:rFonts w:hint="default"/>
        <w:lang w:val="ru-RU" w:eastAsia="en-US" w:bidi="ar-SA"/>
      </w:rPr>
    </w:lvl>
    <w:lvl w:ilvl="7" w:tplc="C2A01592">
      <w:numFmt w:val="bullet"/>
      <w:lvlText w:val="•"/>
      <w:lvlJc w:val="left"/>
      <w:pPr>
        <w:ind w:left="7706" w:hanging="305"/>
      </w:pPr>
      <w:rPr>
        <w:rFonts w:hint="default"/>
        <w:lang w:val="ru-RU" w:eastAsia="en-US" w:bidi="ar-SA"/>
      </w:rPr>
    </w:lvl>
    <w:lvl w:ilvl="8" w:tplc="F410C36A">
      <w:numFmt w:val="bullet"/>
      <w:lvlText w:val="•"/>
      <w:lvlJc w:val="left"/>
      <w:pPr>
        <w:ind w:left="8733" w:hanging="305"/>
      </w:pPr>
      <w:rPr>
        <w:rFonts w:hint="default"/>
        <w:lang w:val="ru-RU" w:eastAsia="en-US" w:bidi="ar-SA"/>
      </w:rPr>
    </w:lvl>
  </w:abstractNum>
  <w:abstractNum w:abstractNumId="43">
    <w:nsid w:val="6B8C35FA"/>
    <w:multiLevelType w:val="multilevel"/>
    <w:tmpl w:val="00B462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B96C69"/>
    <w:multiLevelType w:val="multilevel"/>
    <w:tmpl w:val="B1BAB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8209D9"/>
    <w:multiLevelType w:val="hybridMultilevel"/>
    <w:tmpl w:val="ED58DDB4"/>
    <w:lvl w:ilvl="0" w:tplc="D2E8BEF6">
      <w:start w:val="1"/>
      <w:numFmt w:val="decimal"/>
      <w:lvlText w:val="%1)"/>
      <w:lvlJc w:val="left"/>
      <w:pPr>
        <w:ind w:left="1538" w:hanging="47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6C52E452">
      <w:numFmt w:val="bullet"/>
      <w:lvlText w:val="•"/>
      <w:lvlJc w:val="left"/>
      <w:pPr>
        <w:ind w:left="2464" w:hanging="473"/>
      </w:pPr>
      <w:rPr>
        <w:rFonts w:hint="default"/>
        <w:lang w:val="ru-RU" w:eastAsia="en-US" w:bidi="ar-SA"/>
      </w:rPr>
    </w:lvl>
    <w:lvl w:ilvl="2" w:tplc="BD8AE764">
      <w:numFmt w:val="bullet"/>
      <w:lvlText w:val="•"/>
      <w:lvlJc w:val="left"/>
      <w:pPr>
        <w:ind w:left="3389" w:hanging="473"/>
      </w:pPr>
      <w:rPr>
        <w:rFonts w:hint="default"/>
        <w:lang w:val="ru-RU" w:eastAsia="en-US" w:bidi="ar-SA"/>
      </w:rPr>
    </w:lvl>
    <w:lvl w:ilvl="3" w:tplc="964C83B6">
      <w:numFmt w:val="bullet"/>
      <w:lvlText w:val="•"/>
      <w:lvlJc w:val="left"/>
      <w:pPr>
        <w:ind w:left="4313" w:hanging="473"/>
      </w:pPr>
      <w:rPr>
        <w:rFonts w:hint="default"/>
        <w:lang w:val="ru-RU" w:eastAsia="en-US" w:bidi="ar-SA"/>
      </w:rPr>
    </w:lvl>
    <w:lvl w:ilvl="4" w:tplc="8154F488">
      <w:numFmt w:val="bullet"/>
      <w:lvlText w:val="•"/>
      <w:lvlJc w:val="left"/>
      <w:pPr>
        <w:ind w:left="5238" w:hanging="473"/>
      </w:pPr>
      <w:rPr>
        <w:rFonts w:hint="default"/>
        <w:lang w:val="ru-RU" w:eastAsia="en-US" w:bidi="ar-SA"/>
      </w:rPr>
    </w:lvl>
    <w:lvl w:ilvl="5" w:tplc="A4F4C7CC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6" w:tplc="9B709146">
      <w:numFmt w:val="bullet"/>
      <w:lvlText w:val="•"/>
      <w:lvlJc w:val="left"/>
      <w:pPr>
        <w:ind w:left="7087" w:hanging="473"/>
      </w:pPr>
      <w:rPr>
        <w:rFonts w:hint="default"/>
        <w:lang w:val="ru-RU" w:eastAsia="en-US" w:bidi="ar-SA"/>
      </w:rPr>
    </w:lvl>
    <w:lvl w:ilvl="7" w:tplc="B0449D80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 w:tplc="D82CC742">
      <w:numFmt w:val="bullet"/>
      <w:lvlText w:val="•"/>
      <w:lvlJc w:val="left"/>
      <w:pPr>
        <w:ind w:left="8937" w:hanging="473"/>
      </w:pPr>
      <w:rPr>
        <w:rFonts w:hint="default"/>
        <w:lang w:val="ru-RU" w:eastAsia="en-US" w:bidi="ar-SA"/>
      </w:rPr>
    </w:lvl>
  </w:abstractNum>
  <w:abstractNum w:abstractNumId="46">
    <w:nsid w:val="748D1169"/>
    <w:multiLevelType w:val="multilevel"/>
    <w:tmpl w:val="E132D80E"/>
    <w:lvl w:ilvl="0">
      <w:start w:val="2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971"/>
      </w:pPr>
      <w:rPr>
        <w:rFonts w:hint="default"/>
        <w:b w:val="0"/>
        <w:bCs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0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971"/>
      </w:pPr>
      <w:rPr>
        <w:rFonts w:hint="default"/>
        <w:lang w:val="ru-RU" w:eastAsia="en-US" w:bidi="ar-SA"/>
      </w:rPr>
    </w:lvl>
  </w:abstractNum>
  <w:abstractNum w:abstractNumId="47">
    <w:nsid w:val="7DD52D36"/>
    <w:multiLevelType w:val="multilevel"/>
    <w:tmpl w:val="357063C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714F0"/>
    <w:multiLevelType w:val="multilevel"/>
    <w:tmpl w:val="8B68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0"/>
  </w:num>
  <w:num w:numId="3">
    <w:abstractNumId w:val="36"/>
  </w:num>
  <w:num w:numId="4">
    <w:abstractNumId w:val="38"/>
  </w:num>
  <w:num w:numId="5">
    <w:abstractNumId w:val="12"/>
  </w:num>
  <w:num w:numId="6">
    <w:abstractNumId w:val="16"/>
  </w:num>
  <w:num w:numId="7">
    <w:abstractNumId w:val="27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30"/>
  </w:num>
  <w:num w:numId="13">
    <w:abstractNumId w:val="42"/>
  </w:num>
  <w:num w:numId="14">
    <w:abstractNumId w:val="9"/>
  </w:num>
  <w:num w:numId="15">
    <w:abstractNumId w:val="29"/>
  </w:num>
  <w:num w:numId="16">
    <w:abstractNumId w:val="18"/>
  </w:num>
  <w:num w:numId="17">
    <w:abstractNumId w:val="4"/>
  </w:num>
  <w:num w:numId="18">
    <w:abstractNumId w:val="26"/>
  </w:num>
  <w:num w:numId="19">
    <w:abstractNumId w:val="5"/>
  </w:num>
  <w:num w:numId="20">
    <w:abstractNumId w:val="33"/>
  </w:num>
  <w:num w:numId="21">
    <w:abstractNumId w:val="22"/>
  </w:num>
  <w:num w:numId="22">
    <w:abstractNumId w:val="46"/>
  </w:num>
  <w:num w:numId="23">
    <w:abstractNumId w:val="10"/>
  </w:num>
  <w:num w:numId="24">
    <w:abstractNumId w:val="45"/>
  </w:num>
  <w:num w:numId="25">
    <w:abstractNumId w:val="37"/>
  </w:num>
  <w:num w:numId="26">
    <w:abstractNumId w:val="31"/>
  </w:num>
  <w:num w:numId="27">
    <w:abstractNumId w:val="3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2"/>
  </w:num>
  <w:num w:numId="32">
    <w:abstractNumId w:val="48"/>
  </w:num>
  <w:num w:numId="33">
    <w:abstractNumId w:val="8"/>
  </w:num>
  <w:num w:numId="34">
    <w:abstractNumId w:val="44"/>
  </w:num>
  <w:num w:numId="35">
    <w:abstractNumId w:val="28"/>
  </w:num>
  <w:num w:numId="36">
    <w:abstractNumId w:val="13"/>
  </w:num>
  <w:num w:numId="37">
    <w:abstractNumId w:val="35"/>
  </w:num>
  <w:num w:numId="38">
    <w:abstractNumId w:val="3"/>
  </w:num>
  <w:num w:numId="39">
    <w:abstractNumId w:val="14"/>
  </w:num>
  <w:num w:numId="40">
    <w:abstractNumId w:val="43"/>
  </w:num>
  <w:num w:numId="41">
    <w:abstractNumId w:val="15"/>
  </w:num>
  <w:num w:numId="42">
    <w:abstractNumId w:val="41"/>
  </w:num>
  <w:num w:numId="43">
    <w:abstractNumId w:val="19"/>
  </w:num>
  <w:num w:numId="44">
    <w:abstractNumId w:val="24"/>
  </w:num>
  <w:num w:numId="45">
    <w:abstractNumId w:val="24"/>
    <w:lvlOverride w:ilvl="1">
      <w:startOverride w:val="1"/>
    </w:lvlOverride>
  </w:num>
  <w:num w:numId="46">
    <w:abstractNumId w:val="47"/>
  </w:num>
  <w:num w:numId="47">
    <w:abstractNumId w:val="6"/>
  </w:num>
  <w:num w:numId="48">
    <w:abstractNumId w:val="23"/>
  </w:num>
  <w:num w:numId="49">
    <w:abstractNumId w:val="1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53DD"/>
    <w:rsid w:val="00022C8F"/>
    <w:rsid w:val="00030117"/>
    <w:rsid w:val="000327BA"/>
    <w:rsid w:val="00034E49"/>
    <w:rsid w:val="0005089A"/>
    <w:rsid w:val="00054144"/>
    <w:rsid w:val="00065CCD"/>
    <w:rsid w:val="0007349F"/>
    <w:rsid w:val="00075C36"/>
    <w:rsid w:val="0008098D"/>
    <w:rsid w:val="00083733"/>
    <w:rsid w:val="00094E07"/>
    <w:rsid w:val="000B74D5"/>
    <w:rsid w:val="000B7F40"/>
    <w:rsid w:val="000C798A"/>
    <w:rsid w:val="000D241E"/>
    <w:rsid w:val="000E54AB"/>
    <w:rsid w:val="00103511"/>
    <w:rsid w:val="00131B8C"/>
    <w:rsid w:val="00137A31"/>
    <w:rsid w:val="00154753"/>
    <w:rsid w:val="001571BF"/>
    <w:rsid w:val="001644B5"/>
    <w:rsid w:val="00184C48"/>
    <w:rsid w:val="00196700"/>
    <w:rsid w:val="001A0257"/>
    <w:rsid w:val="001B0C55"/>
    <w:rsid w:val="001B2DD2"/>
    <w:rsid w:val="001C3740"/>
    <w:rsid w:val="001D5FA0"/>
    <w:rsid w:val="001E5652"/>
    <w:rsid w:val="00203060"/>
    <w:rsid w:val="00217CCE"/>
    <w:rsid w:val="002202C9"/>
    <w:rsid w:val="00224BEF"/>
    <w:rsid w:val="00241821"/>
    <w:rsid w:val="00247F01"/>
    <w:rsid w:val="00264914"/>
    <w:rsid w:val="00264B40"/>
    <w:rsid w:val="00282FEF"/>
    <w:rsid w:val="00290B39"/>
    <w:rsid w:val="002A38AF"/>
    <w:rsid w:val="002A517E"/>
    <w:rsid w:val="002A766D"/>
    <w:rsid w:val="002B6144"/>
    <w:rsid w:val="002D288D"/>
    <w:rsid w:val="002D5F83"/>
    <w:rsid w:val="00317296"/>
    <w:rsid w:val="003173F2"/>
    <w:rsid w:val="0031765A"/>
    <w:rsid w:val="003241A2"/>
    <w:rsid w:val="0033070B"/>
    <w:rsid w:val="00342CD5"/>
    <w:rsid w:val="003469FD"/>
    <w:rsid w:val="003527CB"/>
    <w:rsid w:val="003704F0"/>
    <w:rsid w:val="003725CD"/>
    <w:rsid w:val="003B28E9"/>
    <w:rsid w:val="003C6317"/>
    <w:rsid w:val="003E3076"/>
    <w:rsid w:val="003F4BB3"/>
    <w:rsid w:val="004115CF"/>
    <w:rsid w:val="00423B0B"/>
    <w:rsid w:val="0044343F"/>
    <w:rsid w:val="0044464E"/>
    <w:rsid w:val="00447E8A"/>
    <w:rsid w:val="00452DE1"/>
    <w:rsid w:val="00461CDD"/>
    <w:rsid w:val="00462E93"/>
    <w:rsid w:val="004902DF"/>
    <w:rsid w:val="00494768"/>
    <w:rsid w:val="004A2974"/>
    <w:rsid w:val="004B3441"/>
    <w:rsid w:val="004B4AC1"/>
    <w:rsid w:val="004C27D5"/>
    <w:rsid w:val="004C45E1"/>
    <w:rsid w:val="004E0295"/>
    <w:rsid w:val="004E0B04"/>
    <w:rsid w:val="004E1403"/>
    <w:rsid w:val="004E4C35"/>
    <w:rsid w:val="004E7BBD"/>
    <w:rsid w:val="004F0165"/>
    <w:rsid w:val="004F2CC0"/>
    <w:rsid w:val="00510717"/>
    <w:rsid w:val="005148A8"/>
    <w:rsid w:val="00533DB6"/>
    <w:rsid w:val="00534A06"/>
    <w:rsid w:val="005353DD"/>
    <w:rsid w:val="00565184"/>
    <w:rsid w:val="00570F7B"/>
    <w:rsid w:val="005736D2"/>
    <w:rsid w:val="0058432A"/>
    <w:rsid w:val="00590036"/>
    <w:rsid w:val="00590DB5"/>
    <w:rsid w:val="005947A6"/>
    <w:rsid w:val="005A07A1"/>
    <w:rsid w:val="005A09BF"/>
    <w:rsid w:val="005A5503"/>
    <w:rsid w:val="005A713E"/>
    <w:rsid w:val="005A7975"/>
    <w:rsid w:val="005B3B6A"/>
    <w:rsid w:val="005B6EAA"/>
    <w:rsid w:val="005B763D"/>
    <w:rsid w:val="005C7CBB"/>
    <w:rsid w:val="005D6591"/>
    <w:rsid w:val="005E5F66"/>
    <w:rsid w:val="005F7B5F"/>
    <w:rsid w:val="00602378"/>
    <w:rsid w:val="00602B38"/>
    <w:rsid w:val="00611F39"/>
    <w:rsid w:val="0062725E"/>
    <w:rsid w:val="006375AC"/>
    <w:rsid w:val="00646B63"/>
    <w:rsid w:val="006710DC"/>
    <w:rsid w:val="006822C5"/>
    <w:rsid w:val="006B13A9"/>
    <w:rsid w:val="006B51F7"/>
    <w:rsid w:val="006C0469"/>
    <w:rsid w:val="006C6B9C"/>
    <w:rsid w:val="006D3A6D"/>
    <w:rsid w:val="006E4B62"/>
    <w:rsid w:val="006E6A98"/>
    <w:rsid w:val="00726E40"/>
    <w:rsid w:val="0075022E"/>
    <w:rsid w:val="00751462"/>
    <w:rsid w:val="007530F2"/>
    <w:rsid w:val="00756AB8"/>
    <w:rsid w:val="00773167"/>
    <w:rsid w:val="00775960"/>
    <w:rsid w:val="007868CD"/>
    <w:rsid w:val="007F5B84"/>
    <w:rsid w:val="008110C8"/>
    <w:rsid w:val="008144A5"/>
    <w:rsid w:val="008217C4"/>
    <w:rsid w:val="00823560"/>
    <w:rsid w:val="0082733C"/>
    <w:rsid w:val="008337E1"/>
    <w:rsid w:val="00863B1A"/>
    <w:rsid w:val="008871D8"/>
    <w:rsid w:val="008A0E82"/>
    <w:rsid w:val="008B1574"/>
    <w:rsid w:val="008B2CFF"/>
    <w:rsid w:val="008B5D95"/>
    <w:rsid w:val="008C42D9"/>
    <w:rsid w:val="008F0586"/>
    <w:rsid w:val="00907F19"/>
    <w:rsid w:val="009111DA"/>
    <w:rsid w:val="009271E2"/>
    <w:rsid w:val="00980BE3"/>
    <w:rsid w:val="00991A84"/>
    <w:rsid w:val="00992530"/>
    <w:rsid w:val="00995D4F"/>
    <w:rsid w:val="00995E12"/>
    <w:rsid w:val="009A1361"/>
    <w:rsid w:val="009A38D5"/>
    <w:rsid w:val="009B7399"/>
    <w:rsid w:val="009C27E3"/>
    <w:rsid w:val="009E4CE0"/>
    <w:rsid w:val="009F0B58"/>
    <w:rsid w:val="009F0F57"/>
    <w:rsid w:val="00A00CC7"/>
    <w:rsid w:val="00A022FB"/>
    <w:rsid w:val="00A02391"/>
    <w:rsid w:val="00A17EC2"/>
    <w:rsid w:val="00A208E0"/>
    <w:rsid w:val="00A33C1F"/>
    <w:rsid w:val="00A41D70"/>
    <w:rsid w:val="00A54D77"/>
    <w:rsid w:val="00A56385"/>
    <w:rsid w:val="00A71FCB"/>
    <w:rsid w:val="00A7606D"/>
    <w:rsid w:val="00A82D39"/>
    <w:rsid w:val="00AA19F7"/>
    <w:rsid w:val="00AC3492"/>
    <w:rsid w:val="00AC34A6"/>
    <w:rsid w:val="00AC4379"/>
    <w:rsid w:val="00AD2F73"/>
    <w:rsid w:val="00AE120A"/>
    <w:rsid w:val="00AE1752"/>
    <w:rsid w:val="00AE2977"/>
    <w:rsid w:val="00AE4265"/>
    <w:rsid w:val="00AF0FAF"/>
    <w:rsid w:val="00AF510F"/>
    <w:rsid w:val="00AF658A"/>
    <w:rsid w:val="00B33517"/>
    <w:rsid w:val="00B37D04"/>
    <w:rsid w:val="00B44FAC"/>
    <w:rsid w:val="00B525EB"/>
    <w:rsid w:val="00B55330"/>
    <w:rsid w:val="00B60BB2"/>
    <w:rsid w:val="00B61C0D"/>
    <w:rsid w:val="00B76CF3"/>
    <w:rsid w:val="00B8281B"/>
    <w:rsid w:val="00B87B86"/>
    <w:rsid w:val="00BA5A5D"/>
    <w:rsid w:val="00BB5592"/>
    <w:rsid w:val="00BB617D"/>
    <w:rsid w:val="00BB657F"/>
    <w:rsid w:val="00BC02AF"/>
    <w:rsid w:val="00BC3557"/>
    <w:rsid w:val="00BD7A32"/>
    <w:rsid w:val="00C24A29"/>
    <w:rsid w:val="00C355E6"/>
    <w:rsid w:val="00C3623C"/>
    <w:rsid w:val="00C37A8C"/>
    <w:rsid w:val="00C47C00"/>
    <w:rsid w:val="00C93552"/>
    <w:rsid w:val="00CA374F"/>
    <w:rsid w:val="00CB4B33"/>
    <w:rsid w:val="00CB532A"/>
    <w:rsid w:val="00CD1121"/>
    <w:rsid w:val="00CD13B3"/>
    <w:rsid w:val="00CD2C51"/>
    <w:rsid w:val="00CD3E95"/>
    <w:rsid w:val="00CD56AD"/>
    <w:rsid w:val="00CE1ADD"/>
    <w:rsid w:val="00CE37D8"/>
    <w:rsid w:val="00CF650E"/>
    <w:rsid w:val="00D01EEB"/>
    <w:rsid w:val="00D55C28"/>
    <w:rsid w:val="00D62E5B"/>
    <w:rsid w:val="00D72BCB"/>
    <w:rsid w:val="00D8156B"/>
    <w:rsid w:val="00D81B7C"/>
    <w:rsid w:val="00D836D4"/>
    <w:rsid w:val="00DA5D97"/>
    <w:rsid w:val="00DB732E"/>
    <w:rsid w:val="00DC2004"/>
    <w:rsid w:val="00DE3E2A"/>
    <w:rsid w:val="00DE4534"/>
    <w:rsid w:val="00DE5760"/>
    <w:rsid w:val="00E0494B"/>
    <w:rsid w:val="00E17BAB"/>
    <w:rsid w:val="00E250F7"/>
    <w:rsid w:val="00E30EE6"/>
    <w:rsid w:val="00E345F1"/>
    <w:rsid w:val="00E52DE5"/>
    <w:rsid w:val="00E5477B"/>
    <w:rsid w:val="00E657E6"/>
    <w:rsid w:val="00E6771C"/>
    <w:rsid w:val="00E8696D"/>
    <w:rsid w:val="00E93B8F"/>
    <w:rsid w:val="00E94FCB"/>
    <w:rsid w:val="00EA1359"/>
    <w:rsid w:val="00EA2924"/>
    <w:rsid w:val="00EA2ED7"/>
    <w:rsid w:val="00EA47C2"/>
    <w:rsid w:val="00EB2E84"/>
    <w:rsid w:val="00EC24DE"/>
    <w:rsid w:val="00ED101E"/>
    <w:rsid w:val="00ED22C2"/>
    <w:rsid w:val="00EE0C4A"/>
    <w:rsid w:val="00EE4A71"/>
    <w:rsid w:val="00EF1F3E"/>
    <w:rsid w:val="00F03E14"/>
    <w:rsid w:val="00F10E15"/>
    <w:rsid w:val="00F2001B"/>
    <w:rsid w:val="00F3007C"/>
    <w:rsid w:val="00F327D2"/>
    <w:rsid w:val="00F421AA"/>
    <w:rsid w:val="00F431A6"/>
    <w:rsid w:val="00F52CE2"/>
    <w:rsid w:val="00F70F4F"/>
    <w:rsid w:val="00F7604C"/>
    <w:rsid w:val="00F80FF8"/>
    <w:rsid w:val="00F92EC3"/>
    <w:rsid w:val="00F94433"/>
    <w:rsid w:val="00FA758B"/>
    <w:rsid w:val="00FB735A"/>
    <w:rsid w:val="00FD3792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51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510F"/>
    <w:rPr>
      <w:b/>
      <w:bCs/>
    </w:rPr>
  </w:style>
  <w:style w:type="paragraph" w:styleId="af">
    <w:name w:val="No Spacing"/>
    <w:uiPriority w:val="1"/>
    <w:qFormat/>
    <w:rsid w:val="00F200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51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510F"/>
    <w:rPr>
      <w:b/>
      <w:bCs/>
    </w:rPr>
  </w:style>
  <w:style w:type="paragraph" w:styleId="af">
    <w:name w:val="No Spacing"/>
    <w:uiPriority w:val="1"/>
    <w:qFormat/>
    <w:rsid w:val="00F200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8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745A-4B7C-4BB1-BBBB-A768D504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27</Pages>
  <Words>6483</Words>
  <Characters>36958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Воробьева Ю.А.</cp:lastModifiedBy>
  <cp:revision>19</cp:revision>
  <cp:lastPrinted>2024-07-31T13:16:00Z</cp:lastPrinted>
  <dcterms:created xsi:type="dcterms:W3CDTF">2025-12-11T14:16:00Z</dcterms:created>
  <dcterms:modified xsi:type="dcterms:W3CDTF">2026-05-14T08:09:00Z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</Properties>
</file>