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56" w:rsidRDefault="00347256" w:rsidP="0096785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47256" w:rsidRDefault="00347256" w:rsidP="0096785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7854" w:rsidRDefault="00967854" w:rsidP="0096785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7854">
        <w:rPr>
          <w:rFonts w:ascii="Times New Roman" w:hAnsi="Times New Roman" w:cs="Times New Roman"/>
          <w:sz w:val="28"/>
          <w:szCs w:val="28"/>
          <w:u w:val="single"/>
        </w:rPr>
        <w:t>Информационное сообщение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7854" w:rsidRPr="00967854" w:rsidRDefault="00967854" w:rsidP="0096785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7854">
        <w:rPr>
          <w:sz w:val="28"/>
          <w:szCs w:val="28"/>
        </w:rPr>
        <w:t xml:space="preserve">Администрация городского округа Навашинский Нижегородской области информирует население </w:t>
      </w:r>
      <w:r w:rsidR="00A07E64">
        <w:rPr>
          <w:sz w:val="28"/>
          <w:szCs w:val="28"/>
        </w:rPr>
        <w:t>муниципального</w:t>
      </w:r>
      <w:r w:rsidRPr="00967854">
        <w:rPr>
          <w:sz w:val="28"/>
          <w:szCs w:val="28"/>
        </w:rPr>
        <w:t xml:space="preserve"> округа, собственников земельных участков, руководителей предприятий и организаций всех форм собственности,  всех заинтересованных лиц о принятии решения о подготовке проекта </w:t>
      </w:r>
      <w:r w:rsidR="003833F9">
        <w:rPr>
          <w:sz w:val="28"/>
          <w:szCs w:val="28"/>
        </w:rPr>
        <w:t>«</w:t>
      </w:r>
      <w:r w:rsidRPr="00967854">
        <w:rPr>
          <w:sz w:val="28"/>
          <w:szCs w:val="28"/>
        </w:rPr>
        <w:t>Схем</w:t>
      </w:r>
      <w:r w:rsidR="003833F9">
        <w:rPr>
          <w:sz w:val="28"/>
          <w:szCs w:val="28"/>
        </w:rPr>
        <w:t>а</w:t>
      </w:r>
      <w:r w:rsidRPr="00967854">
        <w:rPr>
          <w:sz w:val="28"/>
          <w:szCs w:val="28"/>
        </w:rPr>
        <w:t xml:space="preserve"> размещения рекламн</w:t>
      </w:r>
      <w:r>
        <w:rPr>
          <w:sz w:val="28"/>
          <w:szCs w:val="28"/>
        </w:rPr>
        <w:t xml:space="preserve">ых конструкций на территории </w:t>
      </w:r>
      <w:r w:rsidR="00A07E6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 Навашинский Нижегородской области</w:t>
      </w:r>
      <w:r w:rsidR="003833F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967854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:rsidR="003E1E76" w:rsidRPr="003E1E76" w:rsidRDefault="00967854" w:rsidP="003E1E7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E76">
        <w:rPr>
          <w:rFonts w:ascii="Times New Roman" w:hAnsi="Times New Roman" w:cs="Times New Roman"/>
          <w:sz w:val="28"/>
          <w:szCs w:val="28"/>
        </w:rPr>
        <w:t xml:space="preserve">Предложения по проекту </w:t>
      </w:r>
      <w:r w:rsidR="003833F9">
        <w:rPr>
          <w:rFonts w:ascii="Times New Roman" w:hAnsi="Times New Roman" w:cs="Times New Roman"/>
          <w:sz w:val="28"/>
          <w:szCs w:val="28"/>
        </w:rPr>
        <w:t>«</w:t>
      </w:r>
      <w:r w:rsidRPr="003E1E76">
        <w:rPr>
          <w:rFonts w:ascii="Times New Roman" w:hAnsi="Times New Roman" w:cs="Times New Roman"/>
          <w:sz w:val="28"/>
          <w:szCs w:val="28"/>
        </w:rPr>
        <w:t xml:space="preserve">Схемы размещения рекламных конструкций на территории </w:t>
      </w:r>
      <w:r w:rsidR="00A07E64" w:rsidRPr="003E1E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E1E76">
        <w:rPr>
          <w:rFonts w:ascii="Times New Roman" w:hAnsi="Times New Roman" w:cs="Times New Roman"/>
          <w:sz w:val="28"/>
          <w:szCs w:val="28"/>
        </w:rPr>
        <w:t xml:space="preserve"> округа  Навашинский Нижегородской области</w:t>
      </w:r>
      <w:r w:rsidR="003833F9">
        <w:rPr>
          <w:rFonts w:ascii="Times New Roman" w:hAnsi="Times New Roman" w:cs="Times New Roman"/>
          <w:sz w:val="28"/>
          <w:szCs w:val="28"/>
        </w:rPr>
        <w:t>»</w:t>
      </w:r>
      <w:r w:rsidRPr="003E1E76">
        <w:rPr>
          <w:rFonts w:ascii="Times New Roman" w:hAnsi="Times New Roman" w:cs="Times New Roman"/>
          <w:sz w:val="28"/>
          <w:szCs w:val="28"/>
        </w:rPr>
        <w:t xml:space="preserve"> принимаются отделом инвестиций, архитектуры и градостроительной документации Департамента строительства и ЖКХ Администрации </w:t>
      </w:r>
      <w:r w:rsidR="00A07E64" w:rsidRPr="003E1E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E1E76">
        <w:rPr>
          <w:rFonts w:ascii="Times New Roman" w:hAnsi="Times New Roman" w:cs="Times New Roman"/>
          <w:sz w:val="28"/>
          <w:szCs w:val="28"/>
        </w:rPr>
        <w:t xml:space="preserve"> округа Навашинский (</w:t>
      </w:r>
      <w:r w:rsidR="003833F9"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Pr="003E1E76">
        <w:rPr>
          <w:rFonts w:ascii="Times New Roman" w:hAnsi="Times New Roman" w:cs="Times New Roman"/>
          <w:sz w:val="28"/>
          <w:szCs w:val="28"/>
        </w:rPr>
        <w:t xml:space="preserve">г.Навашино, </w:t>
      </w:r>
      <w:r w:rsidR="002A197C" w:rsidRPr="003E1E76">
        <w:rPr>
          <w:rFonts w:ascii="Times New Roman" w:hAnsi="Times New Roman" w:cs="Times New Roman"/>
          <w:sz w:val="28"/>
          <w:szCs w:val="28"/>
        </w:rPr>
        <w:t>у</w:t>
      </w:r>
      <w:r w:rsidRPr="003E1E76">
        <w:rPr>
          <w:rFonts w:ascii="Times New Roman" w:hAnsi="Times New Roman" w:cs="Times New Roman"/>
          <w:sz w:val="28"/>
          <w:szCs w:val="28"/>
        </w:rPr>
        <w:t xml:space="preserve">л.Ленина, д.28а, 2 </w:t>
      </w:r>
      <w:r w:rsidR="00A07E64" w:rsidRPr="003E1E76">
        <w:rPr>
          <w:rFonts w:ascii="Times New Roman" w:hAnsi="Times New Roman" w:cs="Times New Roman"/>
          <w:sz w:val="28"/>
          <w:szCs w:val="28"/>
        </w:rPr>
        <w:t xml:space="preserve">этаж, </w:t>
      </w:r>
      <w:r w:rsidR="003833F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A07E64" w:rsidRPr="003E1E7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07E64" w:rsidRPr="003E1E76">
        <w:rPr>
          <w:rFonts w:ascii="Times New Roman" w:hAnsi="Times New Roman" w:cs="Times New Roman"/>
          <w:sz w:val="28"/>
          <w:szCs w:val="28"/>
        </w:rPr>
        <w:t>. 1,</w:t>
      </w:r>
      <w:bookmarkStart w:id="0" w:name="_GoBack"/>
      <w:bookmarkEnd w:id="0"/>
      <w:r w:rsidR="00A07E64" w:rsidRPr="003E1E76">
        <w:rPr>
          <w:rFonts w:ascii="Times New Roman" w:hAnsi="Times New Roman" w:cs="Times New Roman"/>
          <w:sz w:val="28"/>
          <w:szCs w:val="28"/>
        </w:rPr>
        <w:t>2; тел. +783156400</w:t>
      </w:r>
      <w:r w:rsidR="0001321F" w:rsidRPr="003E1E76">
        <w:rPr>
          <w:rFonts w:ascii="Times New Roman" w:hAnsi="Times New Roman" w:cs="Times New Roman"/>
          <w:sz w:val="28"/>
          <w:szCs w:val="28"/>
        </w:rPr>
        <w:t>)</w:t>
      </w:r>
      <w:r w:rsidRPr="003E1E76">
        <w:rPr>
          <w:rFonts w:ascii="Times New Roman" w:hAnsi="Times New Roman" w:cs="Times New Roman"/>
          <w:sz w:val="28"/>
          <w:szCs w:val="28"/>
        </w:rPr>
        <w:t xml:space="preserve"> и на официальном портале органов местного самоуправления </w:t>
      </w:r>
      <w:r w:rsidR="003833F9" w:rsidRPr="003E1E7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E1E76">
        <w:rPr>
          <w:rFonts w:ascii="Times New Roman" w:hAnsi="Times New Roman" w:cs="Times New Roman"/>
          <w:sz w:val="28"/>
          <w:szCs w:val="28"/>
        </w:rPr>
        <w:t xml:space="preserve"> округа Навашинский  по адресу:  </w:t>
      </w:r>
      <w:hyperlink r:id="rId5" w:history="1">
        <w:r w:rsidR="0001321F" w:rsidRPr="003E1E7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https://navashino.nobl.ru</w:t>
        </w:r>
      </w:hyperlink>
      <w:r w:rsidR="0001321F" w:rsidRPr="003E1E76">
        <w:rPr>
          <w:rFonts w:ascii="Times New Roman" w:hAnsi="Times New Roman" w:cs="Times New Roman"/>
          <w:sz w:val="28"/>
          <w:szCs w:val="28"/>
        </w:rPr>
        <w:t>.</w:t>
      </w:r>
      <w:r w:rsidR="00347256">
        <w:rPr>
          <w:rFonts w:ascii="Times New Roman" w:hAnsi="Times New Roman" w:cs="Times New Roman"/>
          <w:sz w:val="28"/>
          <w:szCs w:val="28"/>
        </w:rPr>
        <w:t xml:space="preserve"> При  этом  для подтверждения</w:t>
      </w:r>
      <w:r w:rsidR="003E1E76" w:rsidRPr="003E1E76">
        <w:rPr>
          <w:rFonts w:ascii="Times New Roman" w:hAnsi="Times New Roman" w:cs="Times New Roman"/>
          <w:sz w:val="28"/>
          <w:szCs w:val="28"/>
        </w:rPr>
        <w:t xml:space="preserve"> указанных сведений может использоваться единая система идентификац</w:t>
      </w:r>
      <w:proofErr w:type="gramStart"/>
      <w:r w:rsidR="003E1E76" w:rsidRPr="003E1E7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3E1E76" w:rsidRPr="003E1E76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967854" w:rsidRPr="003E1E76" w:rsidRDefault="00967854" w:rsidP="0096785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67854" w:rsidRPr="00967854" w:rsidRDefault="00967854" w:rsidP="0096785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7854" w:rsidRPr="00967854" w:rsidRDefault="00967854" w:rsidP="009678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67854" w:rsidRPr="00967854" w:rsidSect="0096785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54"/>
    <w:rsid w:val="0001321F"/>
    <w:rsid w:val="002A197C"/>
    <w:rsid w:val="00347256"/>
    <w:rsid w:val="003833F9"/>
    <w:rsid w:val="003E1E76"/>
    <w:rsid w:val="00967854"/>
    <w:rsid w:val="009712CE"/>
    <w:rsid w:val="00A07E64"/>
    <w:rsid w:val="00D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321F"/>
    <w:rPr>
      <w:color w:val="0000FF" w:themeColor="hyperlink"/>
      <w:u w:val="single"/>
    </w:rPr>
  </w:style>
  <w:style w:type="paragraph" w:customStyle="1" w:styleId="a5">
    <w:name w:val="Таблицы (моноширинный)"/>
    <w:basedOn w:val="a"/>
    <w:next w:val="a"/>
    <w:rsid w:val="003E1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321F"/>
    <w:rPr>
      <w:color w:val="0000FF" w:themeColor="hyperlink"/>
      <w:u w:val="single"/>
    </w:rPr>
  </w:style>
  <w:style w:type="paragraph" w:customStyle="1" w:styleId="a5">
    <w:name w:val="Таблицы (моноширинный)"/>
    <w:basedOn w:val="a"/>
    <w:next w:val="a"/>
    <w:rsid w:val="003E1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ashino.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2026-04-06T06:32:00Z</dcterms:created>
  <dcterms:modified xsi:type="dcterms:W3CDTF">2026-04-06T07:52:00Z</dcterms:modified>
</cp:coreProperties>
</file>