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4" w:type="dxa"/>
        <w:jc w:val="center"/>
        <w:tblLayout w:type="fixed"/>
        <w:tblLook w:val="0000" w:firstRow="0" w:lastRow="0" w:firstColumn="0" w:lastColumn="0" w:noHBand="0" w:noVBand="0"/>
      </w:tblPr>
      <w:tblGrid>
        <w:gridCol w:w="10384"/>
      </w:tblGrid>
      <w:tr w:rsidR="00B4403E" w:rsidRPr="00CF49EF" w14:paraId="376509C7" w14:textId="77777777" w:rsidTr="00181AB4">
        <w:trPr>
          <w:jc w:val="center"/>
        </w:trPr>
        <w:tc>
          <w:tcPr>
            <w:tcW w:w="10384" w:type="dxa"/>
          </w:tcPr>
          <w:p w14:paraId="7D61DF6D" w14:textId="77777777" w:rsidR="00B4403E" w:rsidRPr="00CF49EF" w:rsidRDefault="00B4403E" w:rsidP="00181AB4">
            <w:pPr>
              <w:jc w:val="center"/>
            </w:pPr>
            <w:r>
              <w:rPr>
                <w:noProof/>
              </w:rPr>
              <w:drawing>
                <wp:inline distT="0" distB="0" distL="0" distR="0" wp14:anchorId="2BFD8450" wp14:editId="37C9A942">
                  <wp:extent cx="749935" cy="9391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939165"/>
                          </a:xfrm>
                          <a:prstGeom prst="rect">
                            <a:avLst/>
                          </a:prstGeom>
                          <a:noFill/>
                        </pic:spPr>
                      </pic:pic>
                    </a:graphicData>
                  </a:graphic>
                </wp:inline>
              </w:drawing>
            </w:r>
          </w:p>
          <w:p w14:paraId="2EC564CA" w14:textId="77777777" w:rsidR="006A0FF2" w:rsidRPr="008078DA" w:rsidRDefault="006A0FF2" w:rsidP="006A0FF2">
            <w:pPr>
              <w:keepNext/>
              <w:jc w:val="center"/>
              <w:outlineLvl w:val="1"/>
              <w:rPr>
                <w:rFonts w:eastAsia="Arial Unicode MS"/>
                <w:b/>
                <w:bCs/>
                <w:sz w:val="32"/>
                <w:szCs w:val="32"/>
              </w:rPr>
            </w:pPr>
            <w:bookmarkStart w:id="0" w:name="_Toc216855020"/>
            <w:bookmarkStart w:id="1" w:name="_Toc217047612"/>
            <w:r w:rsidRPr="008078DA">
              <w:rPr>
                <w:rFonts w:eastAsia="Arial Unicode MS"/>
                <w:b/>
                <w:bCs/>
                <w:sz w:val="32"/>
                <w:szCs w:val="32"/>
              </w:rPr>
              <w:t>Администрация</w:t>
            </w:r>
            <w:bookmarkEnd w:id="0"/>
            <w:bookmarkEnd w:id="1"/>
          </w:p>
          <w:p w14:paraId="65B86D86" w14:textId="77777777" w:rsidR="006A0FF2" w:rsidRPr="008078DA" w:rsidRDefault="006A0FF2" w:rsidP="006A0FF2">
            <w:pPr>
              <w:keepNext/>
              <w:jc w:val="center"/>
              <w:outlineLvl w:val="1"/>
              <w:rPr>
                <w:rFonts w:eastAsia="Arial Unicode MS"/>
                <w:b/>
                <w:bCs/>
                <w:sz w:val="32"/>
                <w:szCs w:val="32"/>
              </w:rPr>
            </w:pPr>
            <w:bookmarkStart w:id="2" w:name="_Toc216855021"/>
            <w:bookmarkStart w:id="3" w:name="_Toc217047613"/>
            <w:r>
              <w:rPr>
                <w:rFonts w:eastAsia="Arial Unicode MS"/>
                <w:b/>
                <w:bCs/>
                <w:sz w:val="32"/>
                <w:szCs w:val="32"/>
              </w:rPr>
              <w:t>муниципального</w:t>
            </w:r>
            <w:r w:rsidRPr="008078DA">
              <w:rPr>
                <w:rFonts w:eastAsia="Arial Unicode MS"/>
                <w:b/>
                <w:bCs/>
                <w:sz w:val="32"/>
                <w:szCs w:val="32"/>
              </w:rPr>
              <w:t xml:space="preserve"> округа Навашинский</w:t>
            </w:r>
            <w:bookmarkEnd w:id="2"/>
            <w:bookmarkEnd w:id="3"/>
          </w:p>
          <w:p w14:paraId="6F4EAD34" w14:textId="77777777" w:rsidR="006A0FF2" w:rsidRPr="008078DA" w:rsidRDefault="006A0FF2" w:rsidP="006A0FF2">
            <w:pPr>
              <w:keepNext/>
              <w:jc w:val="center"/>
              <w:outlineLvl w:val="1"/>
              <w:rPr>
                <w:rFonts w:eastAsia="Arial Unicode MS"/>
                <w:b/>
                <w:bCs/>
                <w:sz w:val="32"/>
                <w:szCs w:val="32"/>
              </w:rPr>
            </w:pPr>
            <w:bookmarkStart w:id="4" w:name="_Toc216855022"/>
            <w:bookmarkStart w:id="5" w:name="_Toc217047614"/>
            <w:r w:rsidRPr="008078DA">
              <w:rPr>
                <w:rFonts w:eastAsia="Arial Unicode MS"/>
                <w:b/>
                <w:bCs/>
                <w:sz w:val="32"/>
                <w:szCs w:val="32"/>
              </w:rPr>
              <w:t>Нижегородской области</w:t>
            </w:r>
            <w:bookmarkEnd w:id="4"/>
            <w:bookmarkEnd w:id="5"/>
          </w:p>
          <w:p w14:paraId="3857A9F0" w14:textId="77777777" w:rsidR="006A0FF2" w:rsidRPr="008078DA" w:rsidRDefault="006A0FF2" w:rsidP="006A0FF2">
            <w:pPr>
              <w:jc w:val="center"/>
            </w:pPr>
          </w:p>
          <w:p w14:paraId="161F3462" w14:textId="77777777" w:rsidR="00B4403E" w:rsidRDefault="006A0FF2" w:rsidP="006A0FF2">
            <w:pPr>
              <w:keepNext/>
              <w:jc w:val="center"/>
              <w:outlineLvl w:val="2"/>
              <w:rPr>
                <w:rFonts w:ascii="Arial" w:eastAsia="Arial Unicode MS" w:hAnsi="Arial" w:cs="Arial"/>
                <w:b/>
                <w:bCs/>
                <w:spacing w:val="-20"/>
                <w:sz w:val="40"/>
                <w:szCs w:val="40"/>
              </w:rPr>
            </w:pPr>
            <w:bookmarkStart w:id="6" w:name="_Toc216855023"/>
            <w:bookmarkStart w:id="7" w:name="_Toc217047615"/>
            <w:r w:rsidRPr="008078DA">
              <w:rPr>
                <w:rFonts w:eastAsia="Arial Unicode MS"/>
                <w:b/>
                <w:bCs/>
                <w:spacing w:val="-20"/>
                <w:sz w:val="40"/>
                <w:szCs w:val="40"/>
              </w:rPr>
              <w:t>П О С Т А Н О В Л Е Н И Е</w:t>
            </w:r>
            <w:bookmarkEnd w:id="6"/>
            <w:bookmarkEnd w:id="7"/>
          </w:p>
          <w:p w14:paraId="46293F0F" w14:textId="77777777" w:rsidR="00B4403E" w:rsidRPr="00CF49EF" w:rsidRDefault="00B4403E" w:rsidP="00181AB4">
            <w:pPr>
              <w:keepNext/>
              <w:jc w:val="center"/>
              <w:outlineLvl w:val="2"/>
              <w:rPr>
                <w:rFonts w:ascii="Arial" w:eastAsia="Arial Unicode MS" w:hAnsi="Arial" w:cs="Arial"/>
                <w:b/>
                <w:bCs/>
                <w:spacing w:val="-20"/>
                <w:sz w:val="20"/>
                <w:szCs w:val="40"/>
              </w:rPr>
            </w:pPr>
          </w:p>
        </w:tc>
      </w:tr>
    </w:tbl>
    <w:p w14:paraId="3A34DD47" w14:textId="77777777" w:rsidR="00B4403E" w:rsidRPr="00CF49EF" w:rsidRDefault="00B4403E" w:rsidP="00B4403E">
      <w:pPr>
        <w:jc w:val="both"/>
        <w:rPr>
          <w:sz w:val="26"/>
          <w:szCs w:val="26"/>
        </w:rPr>
      </w:pPr>
    </w:p>
    <w:p w14:paraId="1919B94C" w14:textId="0912BF1B" w:rsidR="00B4403E" w:rsidRPr="00CD40DB" w:rsidRDefault="00B4403E" w:rsidP="00B4403E">
      <w:pPr>
        <w:jc w:val="both"/>
        <w:rPr>
          <w:sz w:val="26"/>
          <w:szCs w:val="26"/>
          <w:u w:val="single"/>
        </w:rPr>
      </w:pPr>
      <w:r>
        <w:rPr>
          <w:sz w:val="26"/>
          <w:szCs w:val="26"/>
        </w:rPr>
        <w:t xml:space="preserve">                                                                                                     </w:t>
      </w:r>
      <w:r w:rsidR="00CD40DB">
        <w:rPr>
          <w:sz w:val="26"/>
          <w:szCs w:val="26"/>
        </w:rPr>
        <w:t xml:space="preserve">           </w:t>
      </w:r>
      <w:r w:rsidR="006A0FF2">
        <w:rPr>
          <w:sz w:val="26"/>
          <w:szCs w:val="26"/>
        </w:rPr>
        <w:t xml:space="preserve">   </w:t>
      </w:r>
      <w:r w:rsidR="00CD40DB">
        <w:rPr>
          <w:sz w:val="26"/>
          <w:szCs w:val="26"/>
        </w:rPr>
        <w:t xml:space="preserve"> от </w:t>
      </w:r>
      <w:r w:rsidR="00123B6B" w:rsidRPr="00123B6B">
        <w:rPr>
          <w:sz w:val="26"/>
          <w:szCs w:val="26"/>
          <w:u w:val="single"/>
        </w:rPr>
        <w:t>11.02.2026</w:t>
      </w:r>
      <w:r>
        <w:rPr>
          <w:sz w:val="26"/>
          <w:szCs w:val="26"/>
        </w:rPr>
        <w:t xml:space="preserve"> </w:t>
      </w:r>
      <w:r w:rsidRPr="00CF49EF">
        <w:rPr>
          <w:sz w:val="26"/>
          <w:szCs w:val="26"/>
        </w:rPr>
        <w:t>№</w:t>
      </w:r>
      <w:r w:rsidR="00CD40DB">
        <w:rPr>
          <w:sz w:val="26"/>
          <w:szCs w:val="26"/>
        </w:rPr>
        <w:t xml:space="preserve"> </w:t>
      </w:r>
      <w:r w:rsidR="00123B6B" w:rsidRPr="00123B6B">
        <w:rPr>
          <w:sz w:val="26"/>
          <w:szCs w:val="26"/>
          <w:u w:val="single"/>
        </w:rPr>
        <w:t>119</w:t>
      </w:r>
    </w:p>
    <w:p w14:paraId="0AE65D8C" w14:textId="77777777" w:rsidR="00B4403E" w:rsidRPr="0095373B" w:rsidRDefault="00B4403E" w:rsidP="00B4403E">
      <w:pPr>
        <w:autoSpaceDE w:val="0"/>
        <w:autoSpaceDN w:val="0"/>
        <w:adjustRightInd w:val="0"/>
        <w:ind w:firstLine="3828"/>
        <w:jc w:val="center"/>
        <w:rPr>
          <w:b/>
          <w:sz w:val="26"/>
          <w:szCs w:val="26"/>
        </w:rPr>
      </w:pPr>
    </w:p>
    <w:p w14:paraId="429F7B88" w14:textId="77777777" w:rsidR="00181AB4" w:rsidRPr="0095373B" w:rsidRDefault="00181AB4" w:rsidP="00B4403E">
      <w:pPr>
        <w:autoSpaceDE w:val="0"/>
        <w:autoSpaceDN w:val="0"/>
        <w:adjustRightInd w:val="0"/>
        <w:ind w:firstLine="3828"/>
        <w:jc w:val="center"/>
        <w:rPr>
          <w:b/>
          <w:sz w:val="26"/>
          <w:szCs w:val="26"/>
        </w:rPr>
      </w:pPr>
    </w:p>
    <w:p w14:paraId="7B52E8AB" w14:textId="77777777" w:rsidR="00594936" w:rsidRPr="0058428F" w:rsidRDefault="0095373B" w:rsidP="00594936">
      <w:pPr>
        <w:pStyle w:val="a6"/>
        <w:jc w:val="center"/>
        <w:rPr>
          <w:b/>
          <w:bCs/>
          <w:sz w:val="28"/>
          <w:szCs w:val="28"/>
        </w:rPr>
      </w:pPr>
      <w:r w:rsidRPr="00822DA8">
        <w:rPr>
          <w:b/>
          <w:sz w:val="28"/>
          <w:szCs w:val="28"/>
        </w:rPr>
        <w:t xml:space="preserve">Об утверждении </w:t>
      </w:r>
      <w:r w:rsidR="00594936">
        <w:rPr>
          <w:b/>
          <w:sz w:val="28"/>
          <w:szCs w:val="28"/>
        </w:rPr>
        <w:t xml:space="preserve">Порядка </w:t>
      </w:r>
      <w:r w:rsidR="00594936" w:rsidRPr="0058428F">
        <w:rPr>
          <w:b/>
          <w:bCs/>
          <w:sz w:val="28"/>
          <w:szCs w:val="28"/>
        </w:rPr>
        <w:t xml:space="preserve">составления и утверждения </w:t>
      </w:r>
    </w:p>
    <w:p w14:paraId="36B4E746" w14:textId="77777777" w:rsidR="00594936" w:rsidRPr="0058428F" w:rsidRDefault="00594936" w:rsidP="00594936">
      <w:pPr>
        <w:pStyle w:val="a6"/>
        <w:jc w:val="center"/>
        <w:rPr>
          <w:b/>
          <w:bCs/>
          <w:sz w:val="28"/>
          <w:szCs w:val="28"/>
        </w:rPr>
      </w:pPr>
      <w:r w:rsidRPr="0058428F">
        <w:rPr>
          <w:b/>
          <w:bCs/>
          <w:sz w:val="28"/>
          <w:szCs w:val="28"/>
        </w:rPr>
        <w:t>плана финансово-хозяйственной деятельности</w:t>
      </w:r>
    </w:p>
    <w:p w14:paraId="55194BB5" w14:textId="77777777" w:rsidR="00594936" w:rsidRPr="0058428F" w:rsidRDefault="00594936" w:rsidP="00594936">
      <w:pPr>
        <w:pStyle w:val="a6"/>
        <w:jc w:val="center"/>
        <w:rPr>
          <w:b/>
          <w:bCs/>
          <w:sz w:val="28"/>
          <w:szCs w:val="28"/>
        </w:rPr>
      </w:pPr>
      <w:r w:rsidRPr="0058428F">
        <w:rPr>
          <w:b/>
          <w:bCs/>
          <w:sz w:val="28"/>
          <w:szCs w:val="28"/>
        </w:rPr>
        <w:t>муниципальн</w:t>
      </w:r>
      <w:r>
        <w:rPr>
          <w:b/>
          <w:bCs/>
          <w:sz w:val="28"/>
          <w:szCs w:val="28"/>
        </w:rPr>
        <w:t>ых бюджетных и автономных</w:t>
      </w:r>
      <w:r w:rsidRPr="0058428F">
        <w:rPr>
          <w:b/>
          <w:bCs/>
          <w:sz w:val="28"/>
          <w:szCs w:val="28"/>
        </w:rPr>
        <w:t xml:space="preserve"> учреждени</w:t>
      </w:r>
      <w:r>
        <w:rPr>
          <w:b/>
          <w:bCs/>
          <w:sz w:val="28"/>
          <w:szCs w:val="28"/>
        </w:rPr>
        <w:t>й</w:t>
      </w:r>
    </w:p>
    <w:p w14:paraId="467A5271" w14:textId="77777777" w:rsidR="00594936" w:rsidRPr="0058428F" w:rsidRDefault="00594936" w:rsidP="00594936">
      <w:pPr>
        <w:pStyle w:val="a6"/>
        <w:jc w:val="center"/>
        <w:rPr>
          <w:b/>
          <w:bCs/>
          <w:sz w:val="28"/>
          <w:szCs w:val="28"/>
        </w:rPr>
      </w:pPr>
      <w:r>
        <w:rPr>
          <w:b/>
          <w:bCs/>
          <w:sz w:val="28"/>
          <w:szCs w:val="28"/>
        </w:rPr>
        <w:t>муниципальн</w:t>
      </w:r>
      <w:r w:rsidRPr="0058428F">
        <w:rPr>
          <w:b/>
          <w:bCs/>
          <w:sz w:val="28"/>
          <w:szCs w:val="28"/>
        </w:rPr>
        <w:t>ого округа Навашинский Нижегородской области</w:t>
      </w:r>
    </w:p>
    <w:p w14:paraId="5DB9A446" w14:textId="77777777" w:rsidR="00594936" w:rsidRDefault="00594936" w:rsidP="00594936">
      <w:pPr>
        <w:jc w:val="center"/>
        <w:rPr>
          <w:b/>
          <w:sz w:val="28"/>
          <w:szCs w:val="28"/>
        </w:rPr>
      </w:pPr>
    </w:p>
    <w:p w14:paraId="35DFE87F" w14:textId="77777777" w:rsidR="0095373B" w:rsidRDefault="0095373B" w:rsidP="0095373B">
      <w:pPr>
        <w:jc w:val="center"/>
        <w:rPr>
          <w:b/>
          <w:sz w:val="28"/>
          <w:szCs w:val="28"/>
        </w:rPr>
      </w:pPr>
    </w:p>
    <w:p w14:paraId="69E72C85" w14:textId="77777777" w:rsidR="00594936" w:rsidRPr="0058428F" w:rsidRDefault="00594936" w:rsidP="00594936">
      <w:pPr>
        <w:autoSpaceDE w:val="0"/>
        <w:autoSpaceDN w:val="0"/>
        <w:adjustRightInd w:val="0"/>
        <w:ind w:firstLine="709"/>
        <w:jc w:val="both"/>
        <w:rPr>
          <w:sz w:val="28"/>
          <w:szCs w:val="28"/>
        </w:rPr>
      </w:pPr>
      <w:r w:rsidRPr="0058428F">
        <w:rPr>
          <w:sz w:val="28"/>
          <w:szCs w:val="28"/>
        </w:rPr>
        <w:t>В соответствии с подпунктом 6 пункта 3.3 статьи 32 Федерального закона от 12.01.1996 № 7-ФЗ «О некоммерческих организациях»</w:t>
      </w:r>
      <w:r>
        <w:rPr>
          <w:sz w:val="28"/>
          <w:szCs w:val="28"/>
        </w:rPr>
        <w:t xml:space="preserve">, приказом Министерства финансов Российской Федерации  от 31 августа 2018 года № 186н «О </w:t>
      </w:r>
      <w:r w:rsidRPr="00F75855">
        <w:rPr>
          <w:sz w:val="28"/>
          <w:szCs w:val="28"/>
        </w:rPr>
        <w:t xml:space="preserve"> требованиях к составлению и утверждению плана финансово-хозяйственной деятельности государственного (муниципального) учреждения</w:t>
      </w:r>
      <w:r>
        <w:rPr>
          <w:sz w:val="28"/>
          <w:szCs w:val="28"/>
        </w:rPr>
        <w:t>»</w:t>
      </w:r>
      <w:r w:rsidRPr="0058428F">
        <w:rPr>
          <w:sz w:val="28"/>
          <w:szCs w:val="28"/>
        </w:rPr>
        <w:t xml:space="preserve"> Администрация </w:t>
      </w:r>
      <w:r>
        <w:rPr>
          <w:sz w:val="28"/>
          <w:szCs w:val="28"/>
        </w:rPr>
        <w:t>муниципальн</w:t>
      </w:r>
      <w:r w:rsidRPr="0058428F">
        <w:rPr>
          <w:sz w:val="28"/>
          <w:szCs w:val="28"/>
        </w:rPr>
        <w:t xml:space="preserve">ого округа Навашинский  </w:t>
      </w:r>
      <w:r>
        <w:rPr>
          <w:sz w:val="28"/>
          <w:szCs w:val="28"/>
        </w:rPr>
        <w:t xml:space="preserve"> </w:t>
      </w:r>
      <w:r w:rsidRPr="0058428F">
        <w:rPr>
          <w:b/>
          <w:sz w:val="28"/>
          <w:szCs w:val="28"/>
        </w:rPr>
        <w:t>п о с т а н о в л я е т:</w:t>
      </w:r>
    </w:p>
    <w:p w14:paraId="64A3E918" w14:textId="77777777" w:rsidR="00594936" w:rsidRPr="00F043C9" w:rsidRDefault="00594936" w:rsidP="00594936">
      <w:pPr>
        <w:pStyle w:val="a6"/>
        <w:ind w:firstLine="709"/>
        <w:jc w:val="both"/>
        <w:rPr>
          <w:sz w:val="28"/>
          <w:szCs w:val="28"/>
        </w:rPr>
      </w:pPr>
      <w:r w:rsidRPr="0058428F">
        <w:rPr>
          <w:sz w:val="28"/>
          <w:szCs w:val="28"/>
        </w:rPr>
        <w:t>1.</w:t>
      </w:r>
      <w:r>
        <w:rPr>
          <w:sz w:val="28"/>
          <w:szCs w:val="28"/>
        </w:rPr>
        <w:t xml:space="preserve"> </w:t>
      </w:r>
      <w:r w:rsidRPr="0058428F">
        <w:rPr>
          <w:sz w:val="28"/>
          <w:szCs w:val="28"/>
        </w:rPr>
        <w:t xml:space="preserve">Утвердить Порядок </w:t>
      </w:r>
      <w:r w:rsidRPr="0058428F">
        <w:rPr>
          <w:bCs/>
          <w:sz w:val="28"/>
          <w:szCs w:val="28"/>
        </w:rPr>
        <w:t xml:space="preserve">составления и утверждения плана финансово-хозяйственной деятельности </w:t>
      </w:r>
      <w:r w:rsidRPr="00BC5C27">
        <w:rPr>
          <w:bCs/>
          <w:sz w:val="28"/>
          <w:szCs w:val="28"/>
        </w:rPr>
        <w:t>муниципальных бюджетных и автономных учреждений</w:t>
      </w:r>
      <w:r w:rsidRPr="0058428F">
        <w:rPr>
          <w:bCs/>
          <w:sz w:val="28"/>
          <w:szCs w:val="28"/>
        </w:rPr>
        <w:t xml:space="preserve"> </w:t>
      </w:r>
      <w:r>
        <w:rPr>
          <w:bCs/>
          <w:sz w:val="28"/>
          <w:szCs w:val="28"/>
        </w:rPr>
        <w:t>муниципальн</w:t>
      </w:r>
      <w:r w:rsidRPr="0058428F">
        <w:rPr>
          <w:bCs/>
          <w:sz w:val="28"/>
          <w:szCs w:val="28"/>
        </w:rPr>
        <w:t xml:space="preserve">ого округа Навашинский Нижегородской </w:t>
      </w:r>
      <w:r w:rsidRPr="00F043C9">
        <w:rPr>
          <w:bCs/>
          <w:sz w:val="28"/>
          <w:szCs w:val="28"/>
        </w:rPr>
        <w:t>области</w:t>
      </w:r>
      <w:r w:rsidRPr="00F043C9">
        <w:rPr>
          <w:sz w:val="28"/>
          <w:szCs w:val="28"/>
        </w:rPr>
        <w:t>.</w:t>
      </w:r>
    </w:p>
    <w:p w14:paraId="7F322471" w14:textId="77777777" w:rsidR="00594936" w:rsidRPr="0058428F" w:rsidRDefault="00594936" w:rsidP="00594936">
      <w:pPr>
        <w:pStyle w:val="ConsNonformat"/>
        <w:widowControl/>
        <w:ind w:firstLine="709"/>
        <w:jc w:val="both"/>
        <w:rPr>
          <w:rFonts w:ascii="Times New Roman" w:hAnsi="Times New Roman"/>
          <w:sz w:val="28"/>
          <w:szCs w:val="28"/>
        </w:rPr>
      </w:pPr>
      <w:r w:rsidRPr="0058428F">
        <w:rPr>
          <w:rFonts w:ascii="Times New Roman" w:hAnsi="Times New Roman"/>
          <w:sz w:val="28"/>
          <w:szCs w:val="28"/>
        </w:rPr>
        <w:t>2. Признать утратившим силу</w:t>
      </w:r>
      <w:r>
        <w:rPr>
          <w:rFonts w:ascii="Times New Roman" w:hAnsi="Times New Roman"/>
          <w:sz w:val="28"/>
          <w:szCs w:val="28"/>
        </w:rPr>
        <w:t xml:space="preserve"> с 1 января 2026 года:</w:t>
      </w:r>
    </w:p>
    <w:p w14:paraId="41AD0461" w14:textId="77777777" w:rsidR="00594936" w:rsidRDefault="00594936" w:rsidP="00594936">
      <w:pPr>
        <w:pStyle w:val="ConsNonformat"/>
        <w:widowControl/>
        <w:ind w:firstLine="709"/>
        <w:jc w:val="both"/>
        <w:rPr>
          <w:rFonts w:ascii="Times New Roman" w:hAnsi="Times New Roman"/>
          <w:sz w:val="28"/>
          <w:szCs w:val="28"/>
        </w:rPr>
      </w:pPr>
      <w:r w:rsidRPr="0058428F">
        <w:rPr>
          <w:rFonts w:ascii="Times New Roman" w:hAnsi="Times New Roman"/>
          <w:sz w:val="28"/>
          <w:szCs w:val="28"/>
        </w:rPr>
        <w:t xml:space="preserve">- постановление Администрации </w:t>
      </w:r>
      <w:r>
        <w:rPr>
          <w:rFonts w:ascii="Times New Roman" w:hAnsi="Times New Roman"/>
          <w:sz w:val="28"/>
          <w:szCs w:val="28"/>
        </w:rPr>
        <w:t>городск</w:t>
      </w:r>
      <w:r w:rsidRPr="0058428F">
        <w:rPr>
          <w:rFonts w:ascii="Times New Roman" w:hAnsi="Times New Roman"/>
          <w:sz w:val="28"/>
          <w:szCs w:val="28"/>
        </w:rPr>
        <w:t xml:space="preserve">ого округа Навашинский от </w:t>
      </w:r>
      <w:r>
        <w:rPr>
          <w:rFonts w:ascii="Times New Roman" w:hAnsi="Times New Roman"/>
          <w:sz w:val="28"/>
          <w:szCs w:val="28"/>
        </w:rPr>
        <w:t>12</w:t>
      </w:r>
      <w:r w:rsidRPr="0058428F">
        <w:rPr>
          <w:rFonts w:ascii="Times New Roman" w:hAnsi="Times New Roman"/>
          <w:sz w:val="28"/>
          <w:szCs w:val="28"/>
        </w:rPr>
        <w:t>.1</w:t>
      </w:r>
      <w:r>
        <w:rPr>
          <w:rFonts w:ascii="Times New Roman" w:hAnsi="Times New Roman"/>
          <w:sz w:val="28"/>
          <w:szCs w:val="28"/>
        </w:rPr>
        <w:t>2</w:t>
      </w:r>
      <w:r w:rsidRPr="0058428F">
        <w:rPr>
          <w:rFonts w:ascii="Times New Roman" w:hAnsi="Times New Roman"/>
          <w:sz w:val="28"/>
          <w:szCs w:val="28"/>
        </w:rPr>
        <w:t>.201</w:t>
      </w:r>
      <w:r>
        <w:rPr>
          <w:rFonts w:ascii="Times New Roman" w:hAnsi="Times New Roman"/>
          <w:sz w:val="28"/>
          <w:szCs w:val="28"/>
        </w:rPr>
        <w:t>9</w:t>
      </w:r>
      <w:r w:rsidRPr="0058428F">
        <w:rPr>
          <w:rFonts w:ascii="Times New Roman" w:hAnsi="Times New Roman"/>
          <w:sz w:val="28"/>
          <w:szCs w:val="28"/>
        </w:rPr>
        <w:t xml:space="preserve"> №</w:t>
      </w:r>
      <w:r>
        <w:rPr>
          <w:rFonts w:ascii="Times New Roman" w:hAnsi="Times New Roman"/>
          <w:sz w:val="28"/>
          <w:szCs w:val="28"/>
        </w:rPr>
        <w:t>1288</w:t>
      </w:r>
      <w:r w:rsidRPr="0058428F">
        <w:rPr>
          <w:rFonts w:ascii="Times New Roman" w:hAnsi="Times New Roman"/>
          <w:sz w:val="28"/>
          <w:szCs w:val="28"/>
        </w:rPr>
        <w:t xml:space="preserve"> «Об утверждении Порядка составления и утверждения плана финансово-хозяйственной деятельности муниципальных бюджетных и автономных  учреждений </w:t>
      </w:r>
      <w:r>
        <w:rPr>
          <w:rFonts w:ascii="Times New Roman" w:hAnsi="Times New Roman"/>
          <w:sz w:val="28"/>
          <w:szCs w:val="28"/>
        </w:rPr>
        <w:t>городско</w:t>
      </w:r>
      <w:r w:rsidRPr="0058428F">
        <w:rPr>
          <w:rFonts w:ascii="Times New Roman" w:hAnsi="Times New Roman"/>
          <w:bCs/>
          <w:sz w:val="28"/>
          <w:szCs w:val="28"/>
        </w:rPr>
        <w:t>го округа Навашинский Нижегородской области</w:t>
      </w:r>
      <w:r w:rsidRPr="0058428F">
        <w:rPr>
          <w:rFonts w:ascii="Times New Roman" w:hAnsi="Times New Roman"/>
          <w:sz w:val="28"/>
          <w:szCs w:val="28"/>
        </w:rPr>
        <w:t>»</w:t>
      </w:r>
      <w:r>
        <w:rPr>
          <w:rFonts w:ascii="Times New Roman" w:hAnsi="Times New Roman"/>
          <w:sz w:val="28"/>
          <w:szCs w:val="28"/>
        </w:rPr>
        <w:t>.</w:t>
      </w:r>
    </w:p>
    <w:p w14:paraId="258DC47F" w14:textId="77777777" w:rsidR="00594936" w:rsidRPr="0058428F" w:rsidRDefault="00594936" w:rsidP="00594936">
      <w:pPr>
        <w:pStyle w:val="ConsNonformat"/>
        <w:widowControl/>
        <w:ind w:firstLine="709"/>
        <w:jc w:val="both"/>
        <w:rPr>
          <w:rFonts w:ascii="Times New Roman" w:hAnsi="Times New Roman"/>
          <w:sz w:val="28"/>
          <w:szCs w:val="28"/>
        </w:rPr>
      </w:pPr>
      <w:r>
        <w:rPr>
          <w:rFonts w:ascii="Times New Roman" w:hAnsi="Times New Roman"/>
          <w:sz w:val="28"/>
          <w:szCs w:val="28"/>
        </w:rPr>
        <w:t xml:space="preserve">- </w:t>
      </w:r>
      <w:r w:rsidRPr="0058428F">
        <w:rPr>
          <w:rFonts w:ascii="Times New Roman" w:hAnsi="Times New Roman"/>
          <w:sz w:val="28"/>
          <w:szCs w:val="28"/>
        </w:rPr>
        <w:t xml:space="preserve">постановление Администрации </w:t>
      </w:r>
      <w:r>
        <w:rPr>
          <w:rFonts w:ascii="Times New Roman" w:hAnsi="Times New Roman"/>
          <w:sz w:val="28"/>
          <w:szCs w:val="28"/>
        </w:rPr>
        <w:t>городск</w:t>
      </w:r>
      <w:r w:rsidRPr="0058428F">
        <w:rPr>
          <w:rFonts w:ascii="Times New Roman" w:hAnsi="Times New Roman"/>
          <w:sz w:val="28"/>
          <w:szCs w:val="28"/>
        </w:rPr>
        <w:t xml:space="preserve">ого округа Навашинский от </w:t>
      </w:r>
      <w:r>
        <w:rPr>
          <w:rFonts w:ascii="Times New Roman" w:hAnsi="Times New Roman"/>
          <w:sz w:val="28"/>
          <w:szCs w:val="28"/>
        </w:rPr>
        <w:t>31</w:t>
      </w:r>
      <w:r w:rsidRPr="0058428F">
        <w:rPr>
          <w:rFonts w:ascii="Times New Roman" w:hAnsi="Times New Roman"/>
          <w:sz w:val="28"/>
          <w:szCs w:val="28"/>
        </w:rPr>
        <w:t>.</w:t>
      </w:r>
      <w:r>
        <w:rPr>
          <w:rFonts w:ascii="Times New Roman" w:hAnsi="Times New Roman"/>
          <w:sz w:val="28"/>
          <w:szCs w:val="28"/>
        </w:rPr>
        <w:t>03</w:t>
      </w:r>
      <w:r w:rsidRPr="0058428F">
        <w:rPr>
          <w:rFonts w:ascii="Times New Roman" w:hAnsi="Times New Roman"/>
          <w:sz w:val="28"/>
          <w:szCs w:val="28"/>
        </w:rPr>
        <w:t>.20</w:t>
      </w:r>
      <w:r>
        <w:rPr>
          <w:rFonts w:ascii="Times New Roman" w:hAnsi="Times New Roman"/>
          <w:sz w:val="28"/>
          <w:szCs w:val="28"/>
        </w:rPr>
        <w:t>20</w:t>
      </w:r>
      <w:r w:rsidRPr="0058428F">
        <w:rPr>
          <w:rFonts w:ascii="Times New Roman" w:hAnsi="Times New Roman"/>
          <w:sz w:val="28"/>
          <w:szCs w:val="28"/>
        </w:rPr>
        <w:t xml:space="preserve"> №</w:t>
      </w:r>
      <w:r>
        <w:rPr>
          <w:rFonts w:ascii="Times New Roman" w:hAnsi="Times New Roman"/>
          <w:sz w:val="28"/>
          <w:szCs w:val="28"/>
        </w:rPr>
        <w:t>356</w:t>
      </w:r>
      <w:r w:rsidRPr="0058428F">
        <w:rPr>
          <w:rFonts w:ascii="Times New Roman" w:hAnsi="Times New Roman"/>
          <w:sz w:val="28"/>
          <w:szCs w:val="28"/>
        </w:rPr>
        <w:t xml:space="preserve"> «О</w:t>
      </w:r>
      <w:r>
        <w:rPr>
          <w:rFonts w:ascii="Times New Roman" w:hAnsi="Times New Roman"/>
          <w:sz w:val="28"/>
          <w:szCs w:val="28"/>
        </w:rPr>
        <w:t xml:space="preserve"> внесении изменений в приложение 1 к</w:t>
      </w:r>
      <w:r w:rsidRPr="0058428F">
        <w:rPr>
          <w:rFonts w:ascii="Times New Roman" w:hAnsi="Times New Roman"/>
          <w:sz w:val="28"/>
          <w:szCs w:val="28"/>
        </w:rPr>
        <w:t xml:space="preserve"> Порядк</w:t>
      </w:r>
      <w:r>
        <w:rPr>
          <w:rFonts w:ascii="Times New Roman" w:hAnsi="Times New Roman"/>
          <w:sz w:val="28"/>
          <w:szCs w:val="28"/>
        </w:rPr>
        <w:t>у</w:t>
      </w:r>
      <w:r w:rsidRPr="0058428F">
        <w:rPr>
          <w:rFonts w:ascii="Times New Roman" w:hAnsi="Times New Roman"/>
          <w:sz w:val="28"/>
          <w:szCs w:val="28"/>
        </w:rPr>
        <w:t xml:space="preserve"> составления и утверждения плана финансово-хозяйственной деятельности муниципальных бюджетных и автономных  учреждений </w:t>
      </w:r>
      <w:r>
        <w:rPr>
          <w:rFonts w:ascii="Times New Roman" w:hAnsi="Times New Roman"/>
          <w:sz w:val="28"/>
          <w:szCs w:val="28"/>
        </w:rPr>
        <w:t>городско</w:t>
      </w:r>
      <w:r w:rsidRPr="0058428F">
        <w:rPr>
          <w:rFonts w:ascii="Times New Roman" w:hAnsi="Times New Roman"/>
          <w:bCs/>
          <w:sz w:val="28"/>
          <w:szCs w:val="28"/>
        </w:rPr>
        <w:t>го округа Навашинский Нижегородской области</w:t>
      </w:r>
      <w:r w:rsidRPr="0058428F">
        <w:rPr>
          <w:rFonts w:ascii="Times New Roman" w:hAnsi="Times New Roman"/>
          <w:sz w:val="28"/>
          <w:szCs w:val="28"/>
        </w:rPr>
        <w:t>»</w:t>
      </w:r>
      <w:r>
        <w:rPr>
          <w:rFonts w:ascii="Times New Roman" w:hAnsi="Times New Roman"/>
          <w:sz w:val="28"/>
          <w:szCs w:val="28"/>
        </w:rPr>
        <w:t>.</w:t>
      </w:r>
    </w:p>
    <w:p w14:paraId="4AB80C03" w14:textId="77777777" w:rsidR="00594936" w:rsidRDefault="00594936" w:rsidP="00594936">
      <w:pPr>
        <w:pStyle w:val="ConsNonformat"/>
        <w:widowControl/>
        <w:ind w:firstLine="709"/>
        <w:jc w:val="both"/>
        <w:rPr>
          <w:rFonts w:ascii="Times New Roman" w:hAnsi="Times New Roman"/>
          <w:sz w:val="28"/>
          <w:szCs w:val="28"/>
        </w:rPr>
      </w:pPr>
      <w:r w:rsidRPr="00F043C9">
        <w:rPr>
          <w:rFonts w:ascii="Times New Roman" w:hAnsi="Times New Roman"/>
          <w:sz w:val="28"/>
          <w:szCs w:val="28"/>
        </w:rPr>
        <w:t>3.</w:t>
      </w:r>
      <w:r>
        <w:rPr>
          <w:rFonts w:ascii="Times New Roman" w:hAnsi="Times New Roman"/>
          <w:sz w:val="28"/>
          <w:szCs w:val="28"/>
        </w:rPr>
        <w:t xml:space="preserve"> Н</w:t>
      </w:r>
      <w:r w:rsidRPr="00F043C9">
        <w:rPr>
          <w:rFonts w:ascii="Times New Roman" w:hAnsi="Times New Roman"/>
          <w:sz w:val="28"/>
          <w:szCs w:val="28"/>
        </w:rPr>
        <w:t>астоящ</w:t>
      </w:r>
      <w:r>
        <w:rPr>
          <w:rFonts w:ascii="Times New Roman" w:hAnsi="Times New Roman"/>
          <w:sz w:val="28"/>
          <w:szCs w:val="28"/>
        </w:rPr>
        <w:t>ее</w:t>
      </w:r>
      <w:r w:rsidRPr="00F043C9">
        <w:rPr>
          <w:rFonts w:ascii="Times New Roman" w:hAnsi="Times New Roman"/>
          <w:sz w:val="28"/>
          <w:szCs w:val="28"/>
        </w:rPr>
        <w:t xml:space="preserve"> постановление вступает в силу с 1 января 202</w:t>
      </w:r>
      <w:r>
        <w:rPr>
          <w:rFonts w:ascii="Times New Roman" w:hAnsi="Times New Roman"/>
          <w:sz w:val="28"/>
          <w:szCs w:val="28"/>
        </w:rPr>
        <w:t>6</w:t>
      </w:r>
      <w:r w:rsidRPr="00F043C9">
        <w:rPr>
          <w:rFonts w:ascii="Times New Roman" w:hAnsi="Times New Roman"/>
          <w:sz w:val="28"/>
          <w:szCs w:val="28"/>
        </w:rPr>
        <w:t xml:space="preserve"> года и применяется при формировании планов финансово-хозяйственной деятельности</w:t>
      </w:r>
      <w:r w:rsidRPr="00F043C9">
        <w:rPr>
          <w:bCs/>
          <w:sz w:val="28"/>
          <w:szCs w:val="28"/>
        </w:rPr>
        <w:t xml:space="preserve"> </w:t>
      </w:r>
      <w:r w:rsidRPr="00F043C9">
        <w:rPr>
          <w:rFonts w:ascii="Times New Roman" w:hAnsi="Times New Roman"/>
          <w:sz w:val="28"/>
          <w:szCs w:val="28"/>
        </w:rPr>
        <w:t>муниципальных бюджетных и автономных учреждений</w:t>
      </w:r>
      <w:r w:rsidRPr="00F043C9">
        <w:rPr>
          <w:rFonts w:ascii="Times New Roman" w:hAnsi="Times New Roman"/>
          <w:bCs/>
          <w:sz w:val="28"/>
          <w:szCs w:val="28"/>
        </w:rPr>
        <w:t xml:space="preserve"> </w:t>
      </w:r>
      <w:r>
        <w:rPr>
          <w:rFonts w:ascii="Times New Roman" w:hAnsi="Times New Roman"/>
          <w:bCs/>
          <w:sz w:val="28"/>
          <w:szCs w:val="28"/>
        </w:rPr>
        <w:t>муниципальн</w:t>
      </w:r>
      <w:r w:rsidRPr="00F043C9">
        <w:rPr>
          <w:rFonts w:ascii="Times New Roman" w:hAnsi="Times New Roman"/>
          <w:bCs/>
          <w:sz w:val="28"/>
          <w:szCs w:val="28"/>
        </w:rPr>
        <w:t>ого округа Навашинский Нижегородской области</w:t>
      </w:r>
      <w:r>
        <w:rPr>
          <w:rFonts w:ascii="Times New Roman" w:hAnsi="Times New Roman"/>
          <w:bCs/>
          <w:sz w:val="28"/>
          <w:szCs w:val="28"/>
        </w:rPr>
        <w:t>,</w:t>
      </w:r>
      <w:r w:rsidRPr="00F043C9">
        <w:rPr>
          <w:rFonts w:ascii="Times New Roman" w:hAnsi="Times New Roman"/>
          <w:sz w:val="28"/>
          <w:szCs w:val="28"/>
        </w:rPr>
        <w:t xml:space="preserve"> начиная с </w:t>
      </w:r>
      <w:r>
        <w:rPr>
          <w:rFonts w:ascii="Times New Roman" w:hAnsi="Times New Roman"/>
          <w:sz w:val="28"/>
          <w:szCs w:val="28"/>
        </w:rPr>
        <w:t xml:space="preserve">планов на </w:t>
      </w:r>
      <w:r w:rsidRPr="00F043C9">
        <w:rPr>
          <w:rFonts w:ascii="Times New Roman" w:hAnsi="Times New Roman"/>
          <w:sz w:val="28"/>
          <w:szCs w:val="28"/>
        </w:rPr>
        <w:t>202</w:t>
      </w:r>
      <w:r>
        <w:rPr>
          <w:rFonts w:ascii="Times New Roman" w:hAnsi="Times New Roman"/>
          <w:sz w:val="28"/>
          <w:szCs w:val="28"/>
        </w:rPr>
        <w:t>6</w:t>
      </w:r>
      <w:r w:rsidRPr="00F043C9">
        <w:rPr>
          <w:rFonts w:ascii="Times New Roman" w:hAnsi="Times New Roman"/>
          <w:sz w:val="28"/>
          <w:szCs w:val="28"/>
        </w:rPr>
        <w:t xml:space="preserve"> год и </w:t>
      </w:r>
      <w:r>
        <w:rPr>
          <w:rFonts w:ascii="Times New Roman" w:hAnsi="Times New Roman"/>
          <w:sz w:val="28"/>
          <w:szCs w:val="28"/>
        </w:rPr>
        <w:t xml:space="preserve">на </w:t>
      </w:r>
      <w:r w:rsidRPr="00F043C9">
        <w:rPr>
          <w:rFonts w:ascii="Times New Roman" w:hAnsi="Times New Roman"/>
          <w:sz w:val="28"/>
          <w:szCs w:val="28"/>
        </w:rPr>
        <w:t>плановый период</w:t>
      </w:r>
      <w:r>
        <w:rPr>
          <w:rFonts w:ascii="Times New Roman" w:hAnsi="Times New Roman"/>
          <w:sz w:val="28"/>
          <w:szCs w:val="28"/>
        </w:rPr>
        <w:t xml:space="preserve"> 2027 и 2028 годов.</w:t>
      </w:r>
      <w:r w:rsidRPr="00F043C9">
        <w:rPr>
          <w:rFonts w:ascii="Times New Roman" w:hAnsi="Times New Roman"/>
          <w:sz w:val="28"/>
          <w:szCs w:val="28"/>
        </w:rPr>
        <w:t xml:space="preserve"> </w:t>
      </w:r>
    </w:p>
    <w:p w14:paraId="005ADB17" w14:textId="0909DE9D" w:rsidR="0033531A" w:rsidRPr="008C42E1" w:rsidRDefault="00594936" w:rsidP="008C42E1">
      <w:pPr>
        <w:autoSpaceDE w:val="0"/>
        <w:autoSpaceDN w:val="0"/>
        <w:adjustRightInd w:val="0"/>
        <w:ind w:firstLine="709"/>
        <w:jc w:val="both"/>
        <w:rPr>
          <w:spacing w:val="1"/>
          <w:sz w:val="28"/>
          <w:szCs w:val="28"/>
        </w:rPr>
      </w:pPr>
      <w:r w:rsidRPr="0058428F">
        <w:rPr>
          <w:sz w:val="28"/>
          <w:szCs w:val="28"/>
        </w:rPr>
        <w:lastRenderedPageBreak/>
        <w:t>4.</w:t>
      </w:r>
      <w:r>
        <w:rPr>
          <w:sz w:val="28"/>
          <w:szCs w:val="28"/>
        </w:rPr>
        <w:t xml:space="preserve"> </w:t>
      </w:r>
      <w:r w:rsidRPr="00042E81">
        <w:rPr>
          <w:spacing w:val="1"/>
          <w:sz w:val="28"/>
          <w:szCs w:val="28"/>
        </w:rPr>
        <w:t xml:space="preserve">Организационному отделу </w:t>
      </w:r>
      <w:r>
        <w:rPr>
          <w:spacing w:val="1"/>
          <w:sz w:val="28"/>
          <w:szCs w:val="28"/>
        </w:rPr>
        <w:t>а</w:t>
      </w:r>
      <w:r w:rsidRPr="00042E81">
        <w:rPr>
          <w:spacing w:val="1"/>
          <w:sz w:val="28"/>
          <w:szCs w:val="28"/>
        </w:rPr>
        <w:t xml:space="preserve">дминистрации </w:t>
      </w:r>
      <w:r>
        <w:rPr>
          <w:spacing w:val="1"/>
          <w:sz w:val="28"/>
          <w:szCs w:val="28"/>
        </w:rPr>
        <w:t>муниципальн</w:t>
      </w:r>
      <w:r w:rsidRPr="00042E81">
        <w:rPr>
          <w:spacing w:val="1"/>
          <w:sz w:val="28"/>
          <w:szCs w:val="28"/>
        </w:rPr>
        <w:t xml:space="preserve">ого округа Навашинский </w:t>
      </w:r>
      <w:r>
        <w:rPr>
          <w:spacing w:val="1"/>
          <w:sz w:val="28"/>
          <w:szCs w:val="28"/>
        </w:rPr>
        <w:t xml:space="preserve">обеспечить </w:t>
      </w:r>
      <w:r w:rsidR="008C42E1" w:rsidRPr="00575B12">
        <w:rPr>
          <w:sz w:val="26"/>
          <w:szCs w:val="26"/>
        </w:rPr>
        <w:t>опубликование</w:t>
      </w:r>
      <w:r w:rsidRPr="00042E81">
        <w:rPr>
          <w:spacing w:val="1"/>
          <w:sz w:val="28"/>
          <w:szCs w:val="28"/>
        </w:rPr>
        <w:t xml:space="preserve"> настояще</w:t>
      </w:r>
      <w:r>
        <w:rPr>
          <w:spacing w:val="1"/>
          <w:sz w:val="28"/>
          <w:szCs w:val="28"/>
        </w:rPr>
        <w:t>го</w:t>
      </w:r>
      <w:r w:rsidR="008C42E1">
        <w:rPr>
          <w:spacing w:val="1"/>
          <w:sz w:val="28"/>
          <w:szCs w:val="28"/>
        </w:rPr>
        <w:t xml:space="preserve"> постановления </w:t>
      </w:r>
      <w:r w:rsidR="0033531A" w:rsidRPr="008C42E1">
        <w:rPr>
          <w:sz w:val="28"/>
          <w:szCs w:val="28"/>
        </w:rPr>
        <w:t>в официальном вестнике - приложении к газете «</w:t>
      </w:r>
      <w:proofErr w:type="gramStart"/>
      <w:r w:rsidR="0033531A" w:rsidRPr="008C42E1">
        <w:rPr>
          <w:sz w:val="28"/>
          <w:szCs w:val="28"/>
        </w:rPr>
        <w:t>Приокская</w:t>
      </w:r>
      <w:proofErr w:type="gramEnd"/>
      <w:r w:rsidR="0033531A" w:rsidRPr="008C42E1">
        <w:rPr>
          <w:sz w:val="28"/>
          <w:szCs w:val="28"/>
        </w:rPr>
        <w:t xml:space="preserve"> правда» и размещение на официальном сайте органов местного самоуправления городского округа Навашинский Нижегородской области в информационно-телекоммуникационной сети Интернет.</w:t>
      </w:r>
    </w:p>
    <w:p w14:paraId="65885CB4" w14:textId="319A1910" w:rsidR="0095373B" w:rsidRPr="00822DA8" w:rsidRDefault="00594936" w:rsidP="0095373B">
      <w:pPr>
        <w:pStyle w:val="ConsNonformat"/>
        <w:widowControl/>
        <w:ind w:firstLine="709"/>
        <w:jc w:val="both"/>
        <w:rPr>
          <w:rFonts w:ascii="Times New Roman" w:hAnsi="Times New Roman"/>
          <w:sz w:val="28"/>
          <w:szCs w:val="28"/>
        </w:rPr>
      </w:pPr>
      <w:r>
        <w:rPr>
          <w:rFonts w:ascii="Times New Roman" w:hAnsi="Times New Roman"/>
          <w:sz w:val="28"/>
          <w:szCs w:val="28"/>
        </w:rPr>
        <w:t>5</w:t>
      </w:r>
      <w:r w:rsidR="0095373B" w:rsidRPr="00822DA8">
        <w:rPr>
          <w:rFonts w:ascii="Times New Roman" w:hAnsi="Times New Roman"/>
          <w:sz w:val="28"/>
          <w:szCs w:val="28"/>
        </w:rPr>
        <w:t>. </w:t>
      </w:r>
      <w:proofErr w:type="gramStart"/>
      <w:r w:rsidR="0095373B" w:rsidRPr="00822DA8">
        <w:rPr>
          <w:rFonts w:ascii="Times New Roman" w:hAnsi="Times New Roman"/>
          <w:sz w:val="28"/>
          <w:szCs w:val="28"/>
        </w:rPr>
        <w:t>Контроль за</w:t>
      </w:r>
      <w:proofErr w:type="gramEnd"/>
      <w:r w:rsidR="0095373B" w:rsidRPr="00822DA8">
        <w:rPr>
          <w:rFonts w:ascii="Times New Roman" w:hAnsi="Times New Roman"/>
          <w:sz w:val="28"/>
          <w:szCs w:val="28"/>
        </w:rPr>
        <w:t xml:space="preserve"> исполнением настоящего постановления возложить на начальника Управления финансов Администрации </w:t>
      </w:r>
      <w:r w:rsidR="00AF29B4">
        <w:rPr>
          <w:rFonts w:ascii="Times New Roman" w:hAnsi="Times New Roman"/>
          <w:sz w:val="28"/>
          <w:szCs w:val="28"/>
        </w:rPr>
        <w:t>муниципальн</w:t>
      </w:r>
      <w:r w:rsidR="0095373B" w:rsidRPr="00822DA8">
        <w:rPr>
          <w:rFonts w:ascii="Times New Roman" w:hAnsi="Times New Roman"/>
          <w:sz w:val="28"/>
          <w:szCs w:val="28"/>
        </w:rPr>
        <w:t xml:space="preserve">ого округа </w:t>
      </w:r>
      <w:proofErr w:type="spellStart"/>
      <w:r w:rsidR="0095373B" w:rsidRPr="00822DA8">
        <w:rPr>
          <w:rFonts w:ascii="Times New Roman" w:hAnsi="Times New Roman"/>
          <w:sz w:val="28"/>
          <w:szCs w:val="28"/>
        </w:rPr>
        <w:t>Навашинский</w:t>
      </w:r>
      <w:proofErr w:type="spellEnd"/>
      <w:r w:rsidR="0095373B" w:rsidRPr="00822DA8">
        <w:rPr>
          <w:rFonts w:ascii="Times New Roman" w:hAnsi="Times New Roman"/>
          <w:sz w:val="28"/>
          <w:szCs w:val="28"/>
        </w:rPr>
        <w:t xml:space="preserve"> </w:t>
      </w:r>
      <w:r w:rsidR="0095373B">
        <w:rPr>
          <w:rFonts w:ascii="Times New Roman" w:hAnsi="Times New Roman"/>
          <w:sz w:val="28"/>
          <w:szCs w:val="28"/>
        </w:rPr>
        <w:t>Е.Н.</w:t>
      </w:r>
      <w:r w:rsidR="008C42E1">
        <w:rPr>
          <w:rFonts w:ascii="Times New Roman" w:hAnsi="Times New Roman"/>
          <w:sz w:val="28"/>
          <w:szCs w:val="28"/>
        </w:rPr>
        <w:t xml:space="preserve"> </w:t>
      </w:r>
      <w:proofErr w:type="spellStart"/>
      <w:r w:rsidR="0095373B">
        <w:rPr>
          <w:rFonts w:ascii="Times New Roman" w:hAnsi="Times New Roman"/>
          <w:sz w:val="28"/>
          <w:szCs w:val="28"/>
        </w:rPr>
        <w:t>Бойкову</w:t>
      </w:r>
      <w:proofErr w:type="spellEnd"/>
      <w:r w:rsidR="0095373B" w:rsidRPr="00822DA8">
        <w:rPr>
          <w:rFonts w:ascii="Times New Roman" w:hAnsi="Times New Roman"/>
          <w:sz w:val="28"/>
          <w:szCs w:val="28"/>
        </w:rPr>
        <w:t>.</w:t>
      </w:r>
    </w:p>
    <w:p w14:paraId="3B594E84" w14:textId="77777777" w:rsidR="0095373B" w:rsidRPr="00822DA8" w:rsidRDefault="0095373B" w:rsidP="0095373B">
      <w:pPr>
        <w:jc w:val="both"/>
        <w:rPr>
          <w:sz w:val="28"/>
          <w:szCs w:val="28"/>
        </w:rPr>
      </w:pPr>
    </w:p>
    <w:p w14:paraId="6C25F1B8" w14:textId="77777777" w:rsidR="0095373B" w:rsidRPr="00822DA8" w:rsidRDefault="0095373B" w:rsidP="0095373B">
      <w:pPr>
        <w:jc w:val="both"/>
        <w:rPr>
          <w:sz w:val="28"/>
          <w:szCs w:val="28"/>
        </w:rPr>
      </w:pPr>
    </w:p>
    <w:p w14:paraId="06B722E6" w14:textId="77777777" w:rsidR="0095373B" w:rsidRPr="00822DA8" w:rsidRDefault="0095373B" w:rsidP="0095373B">
      <w:pPr>
        <w:jc w:val="both"/>
        <w:rPr>
          <w:sz w:val="28"/>
          <w:szCs w:val="28"/>
        </w:rPr>
      </w:pPr>
    </w:p>
    <w:p w14:paraId="3AC27931" w14:textId="77777777" w:rsidR="0095373B" w:rsidRPr="00822DA8" w:rsidRDefault="0095373B" w:rsidP="0095373B">
      <w:pPr>
        <w:jc w:val="both"/>
        <w:rPr>
          <w:sz w:val="28"/>
          <w:szCs w:val="28"/>
        </w:rPr>
      </w:pPr>
      <w:r w:rsidRPr="00822DA8">
        <w:rPr>
          <w:sz w:val="28"/>
          <w:szCs w:val="28"/>
        </w:rPr>
        <w:t>Глава местного самоуправления</w:t>
      </w:r>
      <w:r w:rsidRPr="00822DA8">
        <w:rPr>
          <w:sz w:val="28"/>
          <w:szCs w:val="28"/>
        </w:rPr>
        <w:tab/>
      </w:r>
      <w:r w:rsidRPr="00822DA8">
        <w:rPr>
          <w:sz w:val="28"/>
          <w:szCs w:val="28"/>
        </w:rPr>
        <w:tab/>
      </w:r>
      <w:r w:rsidRPr="00822DA8">
        <w:rPr>
          <w:sz w:val="28"/>
          <w:szCs w:val="28"/>
        </w:rPr>
        <w:tab/>
        <w:t xml:space="preserve">                                        Т.А.Берсенева</w:t>
      </w:r>
    </w:p>
    <w:p w14:paraId="51B02A03" w14:textId="77777777" w:rsidR="00AF29B4" w:rsidRDefault="00AF29B4" w:rsidP="0095373B">
      <w:pPr>
        <w:autoSpaceDE w:val="0"/>
        <w:autoSpaceDN w:val="0"/>
        <w:adjustRightInd w:val="0"/>
        <w:ind w:firstLine="709"/>
        <w:jc w:val="both"/>
        <w:rPr>
          <w:b/>
          <w:sz w:val="26"/>
          <w:szCs w:val="26"/>
        </w:rPr>
        <w:sectPr w:rsidR="00AF29B4" w:rsidSect="00B4403E">
          <w:pgSz w:w="11906" w:h="16838"/>
          <w:pgMar w:top="1134" w:right="567" w:bottom="1134" w:left="1134" w:header="708" w:footer="708" w:gutter="0"/>
          <w:cols w:space="708"/>
          <w:docGrid w:linePitch="360"/>
        </w:sectPr>
      </w:pPr>
    </w:p>
    <w:tbl>
      <w:tblPr>
        <w:tblW w:w="4076" w:type="dxa"/>
        <w:jc w:val="right"/>
        <w:tblLook w:val="04A0" w:firstRow="1" w:lastRow="0" w:firstColumn="1" w:lastColumn="0" w:noHBand="0" w:noVBand="1"/>
      </w:tblPr>
      <w:tblGrid>
        <w:gridCol w:w="4076"/>
      </w:tblGrid>
      <w:tr w:rsidR="00AF29B4" w:rsidRPr="00A27B1C" w14:paraId="57D1A146" w14:textId="77777777" w:rsidTr="00594936">
        <w:trPr>
          <w:jc w:val="right"/>
        </w:trPr>
        <w:tc>
          <w:tcPr>
            <w:tcW w:w="4076" w:type="dxa"/>
          </w:tcPr>
          <w:p w14:paraId="6E488D6E" w14:textId="77777777" w:rsidR="00AF29B4" w:rsidRPr="00A27B1C" w:rsidRDefault="00AF29B4" w:rsidP="00AF29B4">
            <w:pPr>
              <w:jc w:val="center"/>
            </w:pPr>
            <w:r w:rsidRPr="00A27B1C">
              <w:lastRenderedPageBreak/>
              <w:t>УТВЕРЖДЕН</w:t>
            </w:r>
          </w:p>
          <w:p w14:paraId="706694B7" w14:textId="77777777" w:rsidR="00AF29B4" w:rsidRPr="00A27B1C" w:rsidRDefault="00AF29B4" w:rsidP="00AF29B4">
            <w:pPr>
              <w:jc w:val="center"/>
            </w:pPr>
            <w:r w:rsidRPr="00A27B1C">
              <w:t>постановлением Администрации</w:t>
            </w:r>
          </w:p>
          <w:p w14:paraId="2A643614" w14:textId="77777777" w:rsidR="00AF29B4" w:rsidRPr="00A27B1C" w:rsidRDefault="00921949" w:rsidP="00AF29B4">
            <w:pPr>
              <w:jc w:val="center"/>
            </w:pPr>
            <w:r>
              <w:t xml:space="preserve">муниципального </w:t>
            </w:r>
            <w:r w:rsidR="00AF29B4" w:rsidRPr="00A27B1C">
              <w:t>округа Навашинский</w:t>
            </w:r>
          </w:p>
          <w:p w14:paraId="617B7202" w14:textId="424F59CF" w:rsidR="00AF29B4" w:rsidRPr="002170AF" w:rsidRDefault="00AF29B4" w:rsidP="00B809B1">
            <w:pPr>
              <w:jc w:val="center"/>
              <w:rPr>
                <w:u w:val="single"/>
              </w:rPr>
            </w:pPr>
            <w:r w:rsidRPr="00A27B1C">
              <w:t xml:space="preserve">от </w:t>
            </w:r>
            <w:r>
              <w:t>_</w:t>
            </w:r>
            <w:r w:rsidR="00B809B1">
              <w:t>11.02.2026</w:t>
            </w:r>
            <w:bookmarkStart w:id="8" w:name="_GoBack"/>
            <w:bookmarkEnd w:id="8"/>
            <w:r>
              <w:t xml:space="preserve"> </w:t>
            </w:r>
            <w:r w:rsidRPr="00A27B1C">
              <w:t>№</w:t>
            </w:r>
            <w:r>
              <w:t xml:space="preserve"> </w:t>
            </w:r>
            <w:r w:rsidR="00B809B1">
              <w:t>119</w:t>
            </w:r>
          </w:p>
        </w:tc>
      </w:tr>
    </w:tbl>
    <w:p w14:paraId="2024DF83" w14:textId="77777777" w:rsidR="00AF29B4" w:rsidRDefault="00AF29B4" w:rsidP="00AF29B4">
      <w:pPr>
        <w:jc w:val="center"/>
        <w:rPr>
          <w:b/>
          <w:sz w:val="28"/>
          <w:szCs w:val="28"/>
        </w:rPr>
      </w:pPr>
    </w:p>
    <w:p w14:paraId="419F5957" w14:textId="77777777" w:rsidR="00AF29B4" w:rsidRDefault="00AF29B4" w:rsidP="00AF29B4">
      <w:pPr>
        <w:jc w:val="center"/>
      </w:pPr>
    </w:p>
    <w:p w14:paraId="5C51475D" w14:textId="77777777" w:rsidR="001530C9" w:rsidRPr="009A7CC4" w:rsidRDefault="001530C9" w:rsidP="001530C9">
      <w:pPr>
        <w:pStyle w:val="ConsPlusTitle"/>
        <w:tabs>
          <w:tab w:val="left" w:pos="426"/>
        </w:tabs>
        <w:jc w:val="center"/>
        <w:rPr>
          <w:rFonts w:ascii="Times New Roman" w:hAnsi="Times New Roman" w:cs="Times New Roman"/>
          <w:sz w:val="28"/>
          <w:szCs w:val="28"/>
        </w:rPr>
      </w:pPr>
      <w:r w:rsidRPr="009A7CC4">
        <w:rPr>
          <w:rFonts w:ascii="Times New Roman" w:hAnsi="Times New Roman" w:cs="Times New Roman"/>
          <w:sz w:val="28"/>
          <w:szCs w:val="28"/>
        </w:rPr>
        <w:t>Порядок</w:t>
      </w:r>
    </w:p>
    <w:p w14:paraId="352B8F61" w14:textId="77777777" w:rsidR="001530C9" w:rsidRPr="009A7CC4" w:rsidRDefault="001530C9" w:rsidP="001530C9">
      <w:pPr>
        <w:pStyle w:val="a6"/>
        <w:jc w:val="center"/>
        <w:rPr>
          <w:b/>
          <w:bCs/>
          <w:sz w:val="28"/>
          <w:szCs w:val="28"/>
        </w:rPr>
      </w:pPr>
      <w:r w:rsidRPr="009A7CC4">
        <w:rPr>
          <w:b/>
          <w:sz w:val="28"/>
          <w:szCs w:val="28"/>
        </w:rPr>
        <w:t xml:space="preserve">составления и  утверждения  плана финансово - хозяйственной деятельности </w:t>
      </w:r>
      <w:r>
        <w:rPr>
          <w:b/>
          <w:sz w:val="28"/>
          <w:szCs w:val="28"/>
        </w:rPr>
        <w:t xml:space="preserve"> </w:t>
      </w:r>
      <w:r w:rsidRPr="009A7CC4">
        <w:rPr>
          <w:b/>
          <w:bCs/>
          <w:sz w:val="28"/>
          <w:szCs w:val="28"/>
        </w:rPr>
        <w:t>муниципальных бюджетных и автономных учреждений</w:t>
      </w:r>
    </w:p>
    <w:p w14:paraId="632858D9" w14:textId="77777777" w:rsidR="001530C9" w:rsidRDefault="001530C9" w:rsidP="001530C9">
      <w:pPr>
        <w:pStyle w:val="a6"/>
        <w:jc w:val="center"/>
        <w:rPr>
          <w:b/>
          <w:bCs/>
          <w:sz w:val="28"/>
          <w:szCs w:val="28"/>
        </w:rPr>
      </w:pPr>
      <w:r>
        <w:rPr>
          <w:b/>
          <w:bCs/>
          <w:sz w:val="28"/>
          <w:szCs w:val="28"/>
        </w:rPr>
        <w:t>муниципальн</w:t>
      </w:r>
      <w:r w:rsidRPr="009A7CC4">
        <w:rPr>
          <w:b/>
          <w:bCs/>
          <w:sz w:val="28"/>
          <w:szCs w:val="28"/>
        </w:rPr>
        <w:t>ого округа Навашинский Нижегородской области</w:t>
      </w:r>
    </w:p>
    <w:p w14:paraId="1DE56A28" w14:textId="77777777" w:rsidR="001530C9" w:rsidRDefault="001530C9" w:rsidP="001530C9">
      <w:pPr>
        <w:pStyle w:val="a6"/>
        <w:jc w:val="center"/>
        <w:rPr>
          <w:sz w:val="28"/>
          <w:szCs w:val="28"/>
        </w:rPr>
      </w:pPr>
      <w:r>
        <w:rPr>
          <w:b/>
          <w:bCs/>
          <w:sz w:val="28"/>
          <w:szCs w:val="28"/>
        </w:rPr>
        <w:t>(далее – Порядок)</w:t>
      </w:r>
    </w:p>
    <w:p w14:paraId="05263489" w14:textId="77777777" w:rsidR="001530C9" w:rsidRDefault="001530C9" w:rsidP="001530C9">
      <w:pPr>
        <w:pStyle w:val="ConsPlusTitle"/>
        <w:jc w:val="center"/>
        <w:outlineLvl w:val="1"/>
        <w:rPr>
          <w:rFonts w:ascii="Times New Roman" w:hAnsi="Times New Roman" w:cs="Times New Roman"/>
          <w:sz w:val="28"/>
          <w:szCs w:val="28"/>
        </w:rPr>
      </w:pPr>
    </w:p>
    <w:p w14:paraId="25BA217F" w14:textId="77777777" w:rsidR="001530C9" w:rsidRPr="00CA1DA4" w:rsidRDefault="001530C9" w:rsidP="001530C9">
      <w:pPr>
        <w:pStyle w:val="ConsPlusTitle"/>
        <w:jc w:val="center"/>
        <w:outlineLvl w:val="1"/>
        <w:rPr>
          <w:rFonts w:ascii="Times New Roman" w:hAnsi="Times New Roman" w:cs="Times New Roman"/>
          <w:sz w:val="28"/>
          <w:szCs w:val="28"/>
        </w:rPr>
      </w:pPr>
      <w:r w:rsidRPr="00CA1DA4">
        <w:rPr>
          <w:rFonts w:ascii="Times New Roman" w:hAnsi="Times New Roman" w:cs="Times New Roman"/>
          <w:sz w:val="28"/>
          <w:szCs w:val="28"/>
        </w:rPr>
        <w:t>I. Общие положения</w:t>
      </w:r>
    </w:p>
    <w:p w14:paraId="70A3C1AD" w14:textId="77777777" w:rsidR="001530C9" w:rsidRPr="0008094A" w:rsidRDefault="001530C9" w:rsidP="001530C9">
      <w:pPr>
        <w:pStyle w:val="ConsPlusNormal"/>
        <w:jc w:val="both"/>
        <w:rPr>
          <w:sz w:val="28"/>
          <w:szCs w:val="28"/>
        </w:rPr>
      </w:pPr>
    </w:p>
    <w:p w14:paraId="554A010F" w14:textId="77777777" w:rsidR="001530C9" w:rsidRPr="0008094A" w:rsidRDefault="001530C9" w:rsidP="00CA1DA4">
      <w:pPr>
        <w:pStyle w:val="a6"/>
        <w:ind w:firstLine="709"/>
        <w:jc w:val="both"/>
        <w:rPr>
          <w:sz w:val="28"/>
          <w:szCs w:val="28"/>
        </w:rPr>
      </w:pPr>
      <w:r w:rsidRPr="0008094A">
        <w:rPr>
          <w:sz w:val="28"/>
          <w:szCs w:val="28"/>
        </w:rPr>
        <w:t xml:space="preserve">1. Настоящий Порядок определяет правила составления и утверждения </w:t>
      </w:r>
      <w:r>
        <w:rPr>
          <w:sz w:val="28"/>
          <w:szCs w:val="28"/>
        </w:rPr>
        <w:t>П</w:t>
      </w:r>
      <w:r w:rsidRPr="0008094A">
        <w:rPr>
          <w:sz w:val="28"/>
          <w:szCs w:val="28"/>
        </w:rPr>
        <w:t>лана финансово-хозяйственной деятельности муниципальн</w:t>
      </w:r>
      <w:r>
        <w:rPr>
          <w:sz w:val="28"/>
          <w:szCs w:val="28"/>
        </w:rPr>
        <w:t>ых</w:t>
      </w:r>
      <w:r w:rsidRPr="0008094A">
        <w:rPr>
          <w:sz w:val="28"/>
          <w:szCs w:val="28"/>
        </w:rPr>
        <w:t xml:space="preserve"> бюджетн</w:t>
      </w:r>
      <w:r>
        <w:rPr>
          <w:sz w:val="28"/>
          <w:szCs w:val="28"/>
        </w:rPr>
        <w:t>ых</w:t>
      </w:r>
      <w:r w:rsidRPr="0008094A">
        <w:rPr>
          <w:sz w:val="28"/>
          <w:szCs w:val="28"/>
        </w:rPr>
        <w:t xml:space="preserve"> и автономн</w:t>
      </w:r>
      <w:r>
        <w:rPr>
          <w:sz w:val="28"/>
          <w:szCs w:val="28"/>
        </w:rPr>
        <w:t>ых</w:t>
      </w:r>
      <w:r w:rsidRPr="0008094A">
        <w:rPr>
          <w:sz w:val="28"/>
          <w:szCs w:val="28"/>
        </w:rPr>
        <w:t xml:space="preserve"> учреждени</w:t>
      </w:r>
      <w:r>
        <w:rPr>
          <w:sz w:val="28"/>
          <w:szCs w:val="28"/>
        </w:rPr>
        <w:t>й</w:t>
      </w:r>
      <w:r w:rsidRPr="0008094A">
        <w:rPr>
          <w:sz w:val="28"/>
          <w:szCs w:val="28"/>
        </w:rPr>
        <w:t xml:space="preserve"> </w:t>
      </w:r>
      <w:r>
        <w:rPr>
          <w:sz w:val="28"/>
          <w:szCs w:val="28"/>
        </w:rPr>
        <w:t>муниципальн</w:t>
      </w:r>
      <w:r w:rsidRPr="0008094A">
        <w:rPr>
          <w:sz w:val="28"/>
          <w:szCs w:val="28"/>
        </w:rPr>
        <w:t>ого округа  Навашинский Нижегородской области (далее соо</w:t>
      </w:r>
      <w:r>
        <w:rPr>
          <w:sz w:val="28"/>
          <w:szCs w:val="28"/>
        </w:rPr>
        <w:t>тветственно - План, учреждение).</w:t>
      </w:r>
    </w:p>
    <w:p w14:paraId="131775FE" w14:textId="11B1EDA3" w:rsidR="001530C9" w:rsidRPr="0008094A" w:rsidRDefault="001530C9" w:rsidP="00CA1DA4">
      <w:pPr>
        <w:pStyle w:val="a6"/>
        <w:ind w:firstLine="709"/>
        <w:jc w:val="both"/>
        <w:rPr>
          <w:sz w:val="28"/>
          <w:szCs w:val="28"/>
        </w:rPr>
      </w:pPr>
      <w:r w:rsidRPr="0008094A">
        <w:rPr>
          <w:sz w:val="28"/>
          <w:szCs w:val="28"/>
        </w:rPr>
        <w:t xml:space="preserve">2. </w:t>
      </w:r>
      <w:r>
        <w:rPr>
          <w:sz w:val="28"/>
          <w:szCs w:val="28"/>
        </w:rPr>
        <w:t>Формирование</w:t>
      </w:r>
      <w:r w:rsidRPr="0008094A">
        <w:rPr>
          <w:sz w:val="28"/>
          <w:szCs w:val="28"/>
        </w:rPr>
        <w:t xml:space="preserve"> Плана</w:t>
      </w:r>
      <w:r>
        <w:rPr>
          <w:sz w:val="28"/>
          <w:szCs w:val="28"/>
        </w:rPr>
        <w:t xml:space="preserve"> </w:t>
      </w:r>
      <w:r w:rsidRPr="0008094A">
        <w:rPr>
          <w:sz w:val="28"/>
          <w:szCs w:val="28"/>
        </w:rPr>
        <w:t xml:space="preserve">осуществляется в соответствии с Требованиями к составлению и утверждению плана финансово-хозяйственной деятельности муниципального учреждения, утвержденными приказом Министерства финансов Российской Федерации от 31 августа 2018 г. </w:t>
      </w:r>
      <w:r>
        <w:rPr>
          <w:sz w:val="28"/>
          <w:szCs w:val="28"/>
        </w:rPr>
        <w:t>№</w:t>
      </w:r>
      <w:r w:rsidRPr="0008094A">
        <w:rPr>
          <w:sz w:val="28"/>
          <w:szCs w:val="28"/>
        </w:rPr>
        <w:t xml:space="preserve"> 186н (далее - Требования к плану), и настоящим Порядком.</w:t>
      </w:r>
    </w:p>
    <w:p w14:paraId="06164713" w14:textId="77777777" w:rsidR="001530C9" w:rsidRDefault="001530C9" w:rsidP="00CA1DA4">
      <w:pPr>
        <w:pStyle w:val="a6"/>
        <w:ind w:firstLine="709"/>
        <w:jc w:val="both"/>
        <w:rPr>
          <w:sz w:val="28"/>
          <w:szCs w:val="28"/>
        </w:rPr>
      </w:pPr>
      <w:bookmarkStart w:id="9" w:name="Par50"/>
      <w:bookmarkEnd w:id="9"/>
      <w:r w:rsidRPr="0008094A">
        <w:rPr>
          <w:sz w:val="28"/>
          <w:szCs w:val="28"/>
        </w:rPr>
        <w:t xml:space="preserve">3. План составляется и утверждается по </w:t>
      </w:r>
      <w:hyperlink w:anchor="Par109" w:tooltip="План" w:history="1">
        <w:r w:rsidRPr="0008094A">
          <w:rPr>
            <w:sz w:val="28"/>
            <w:szCs w:val="28"/>
          </w:rPr>
          <w:t>форме</w:t>
        </w:r>
      </w:hyperlink>
      <w:r w:rsidRPr="0008094A">
        <w:rPr>
          <w:sz w:val="28"/>
          <w:szCs w:val="28"/>
        </w:rPr>
        <w:t xml:space="preserve"> согласно приложению </w:t>
      </w:r>
      <w:r w:rsidR="0097705E" w:rsidRPr="0097705E">
        <w:rPr>
          <w:sz w:val="28"/>
          <w:szCs w:val="28"/>
        </w:rPr>
        <w:t>(рекомендуемый образец Плана)</w:t>
      </w:r>
      <w:r w:rsidRPr="0008094A">
        <w:rPr>
          <w:sz w:val="28"/>
          <w:szCs w:val="28"/>
        </w:rPr>
        <w:t xml:space="preserve"> к настоящему </w:t>
      </w:r>
      <w:r>
        <w:rPr>
          <w:sz w:val="28"/>
          <w:szCs w:val="28"/>
        </w:rPr>
        <w:t>П</w:t>
      </w:r>
      <w:r w:rsidRPr="0008094A">
        <w:rPr>
          <w:sz w:val="28"/>
          <w:szCs w:val="28"/>
        </w:rPr>
        <w:t xml:space="preserve">орядку на финансовый год в случае, если решение о бюджете  </w:t>
      </w:r>
      <w:r>
        <w:rPr>
          <w:sz w:val="28"/>
          <w:szCs w:val="28"/>
        </w:rPr>
        <w:t>муниципальн</w:t>
      </w:r>
      <w:r w:rsidRPr="0008094A">
        <w:rPr>
          <w:sz w:val="28"/>
          <w:szCs w:val="28"/>
        </w:rPr>
        <w:t xml:space="preserve">ого округа Навашинский (далее </w:t>
      </w:r>
      <w:r>
        <w:rPr>
          <w:sz w:val="28"/>
          <w:szCs w:val="28"/>
        </w:rPr>
        <w:t>– решение о бюджете округа,</w:t>
      </w:r>
      <w:r w:rsidRPr="0008094A">
        <w:rPr>
          <w:sz w:val="28"/>
          <w:szCs w:val="28"/>
        </w:rPr>
        <w:t xml:space="preserve"> бюджет округа)</w:t>
      </w:r>
      <w:r>
        <w:rPr>
          <w:sz w:val="28"/>
          <w:szCs w:val="28"/>
        </w:rPr>
        <w:t xml:space="preserve"> </w:t>
      </w:r>
      <w:r w:rsidRPr="0008094A">
        <w:rPr>
          <w:sz w:val="28"/>
          <w:szCs w:val="28"/>
        </w:rPr>
        <w:t>утверждается на один финансовый год, или на финансовый год и плановый период, если решение  о бюджете округа  утверждается на очередной финансовый год и плановый период и действует в течение срока действия решения о бюджете округа.</w:t>
      </w:r>
    </w:p>
    <w:p w14:paraId="1FB1676A" w14:textId="77777777" w:rsidR="00D27436" w:rsidRPr="001A1EFA" w:rsidRDefault="00D27436" w:rsidP="00CA1DA4">
      <w:pPr>
        <w:pStyle w:val="ConsPlusNormal"/>
        <w:ind w:firstLine="709"/>
        <w:jc w:val="both"/>
        <w:rPr>
          <w:rFonts w:ascii="Times New Roman" w:hAnsi="Times New Roman" w:cs="Times New Roman"/>
          <w:sz w:val="28"/>
          <w:szCs w:val="28"/>
        </w:rPr>
      </w:pPr>
      <w:r w:rsidRPr="001A1EFA">
        <w:rPr>
          <w:rFonts w:ascii="Times New Roman" w:hAnsi="Times New Roman" w:cs="Times New Roman"/>
          <w:sz w:val="28"/>
          <w:szCs w:val="28"/>
        </w:rPr>
        <w:t>План вновь созданного учреждения составляется на текущий финансовый год и плановый период.</w:t>
      </w:r>
    </w:p>
    <w:p w14:paraId="6AD049A2" w14:textId="77777777" w:rsidR="001530C9" w:rsidRPr="0008094A" w:rsidRDefault="001530C9" w:rsidP="00CA1DA4">
      <w:pPr>
        <w:pStyle w:val="a6"/>
        <w:ind w:firstLine="709"/>
        <w:jc w:val="both"/>
        <w:rPr>
          <w:sz w:val="28"/>
          <w:szCs w:val="28"/>
        </w:rPr>
      </w:pPr>
      <w:r w:rsidRPr="0008094A">
        <w:rPr>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ar50" w:tooltip="3. План составляется и утверждается по форме согласно приложению N 1 к настоящему порядку на финансовый год в случае, если федеральный закон о федеральном бюджете утверждается на один финансовый год, или на финансовый год и плановый период, если федеральный за" w:history="1">
        <w:r w:rsidRPr="0008094A">
          <w:rPr>
            <w:sz w:val="28"/>
            <w:szCs w:val="28"/>
          </w:rPr>
          <w:t>абзацем первым настоящего пункта</w:t>
        </w:r>
      </w:hyperlink>
      <w:r w:rsidRPr="0008094A">
        <w:rPr>
          <w:sz w:val="28"/>
          <w:szCs w:val="28"/>
        </w:rPr>
        <w:t>, показатели Плана утверждаются на период, превышающий указанный срок.</w:t>
      </w:r>
    </w:p>
    <w:p w14:paraId="53A5C3F6" w14:textId="77777777" w:rsidR="001530C9" w:rsidRPr="0008094A" w:rsidRDefault="001530C9" w:rsidP="00CA1DA4">
      <w:pPr>
        <w:pStyle w:val="a6"/>
        <w:ind w:firstLine="709"/>
        <w:jc w:val="both"/>
        <w:rPr>
          <w:sz w:val="28"/>
          <w:szCs w:val="28"/>
        </w:rPr>
      </w:pPr>
      <w:r w:rsidRPr="0008094A">
        <w:rPr>
          <w:sz w:val="28"/>
          <w:szCs w:val="28"/>
        </w:rPr>
        <w:t>4. План составляется по кассовому методу в рублях с точностью до двух знаков после запятой, в валюте Российской Федерации.</w:t>
      </w:r>
    </w:p>
    <w:p w14:paraId="195B94CD" w14:textId="77777777" w:rsidR="001530C9" w:rsidRDefault="001530C9" w:rsidP="001530C9">
      <w:pPr>
        <w:pStyle w:val="a6"/>
        <w:spacing w:line="276" w:lineRule="auto"/>
        <w:ind w:left="-142" w:right="-284" w:firstLine="284"/>
        <w:jc w:val="both"/>
        <w:rPr>
          <w:sz w:val="28"/>
          <w:szCs w:val="28"/>
        </w:rPr>
      </w:pPr>
    </w:p>
    <w:p w14:paraId="4AB4C370" w14:textId="77777777" w:rsidR="001530C9" w:rsidRPr="00CA1DA4" w:rsidRDefault="00695DD8" w:rsidP="001530C9">
      <w:pPr>
        <w:pStyle w:val="a6"/>
        <w:spacing w:line="276" w:lineRule="auto"/>
        <w:ind w:left="-142" w:right="-284" w:firstLine="284"/>
        <w:jc w:val="center"/>
        <w:rPr>
          <w:b/>
          <w:sz w:val="28"/>
          <w:szCs w:val="28"/>
        </w:rPr>
      </w:pPr>
      <w:r w:rsidRPr="00CA1DA4">
        <w:rPr>
          <w:b/>
          <w:sz w:val="28"/>
          <w:szCs w:val="28"/>
        </w:rPr>
        <w:t>II. Требования к составлению Плана</w:t>
      </w:r>
    </w:p>
    <w:p w14:paraId="13BA87D7" w14:textId="77777777" w:rsidR="001530C9" w:rsidRPr="0008094A" w:rsidRDefault="001530C9" w:rsidP="001530C9">
      <w:pPr>
        <w:pStyle w:val="a6"/>
        <w:spacing w:line="276" w:lineRule="auto"/>
        <w:ind w:left="-142" w:right="-284" w:firstLine="284"/>
        <w:jc w:val="both"/>
        <w:rPr>
          <w:sz w:val="28"/>
          <w:szCs w:val="28"/>
        </w:rPr>
      </w:pPr>
    </w:p>
    <w:p w14:paraId="75FA0903" w14:textId="77777777" w:rsidR="001530C9" w:rsidRPr="001A1EFA" w:rsidRDefault="001530C9" w:rsidP="00CA1DA4">
      <w:pPr>
        <w:pStyle w:val="ConsPlusNormal"/>
        <w:ind w:firstLine="709"/>
        <w:jc w:val="both"/>
        <w:rPr>
          <w:rFonts w:ascii="Times New Roman" w:hAnsi="Times New Roman" w:cs="Times New Roman"/>
        </w:rPr>
      </w:pPr>
      <w:r w:rsidRPr="001A1EFA">
        <w:rPr>
          <w:rFonts w:ascii="Times New Roman" w:hAnsi="Times New Roman" w:cs="Times New Roman"/>
          <w:sz w:val="28"/>
          <w:szCs w:val="28"/>
        </w:rPr>
        <w:t>5. Учреждение составляет проект Плана на этапе формирования проекта решения о бюджете  округа с учетом планируемых объемов поступлений и выплат, связанных с осуществлением деятельности, предусмотренной уставом учреждения, и направляет его в орган, уполномоченный на осуществление отдельных функций и полномочий учредителя (далее – Отраслевой орган), в срок не позднее двух рабочих дней с даты доведения Отраслевым органом информации о планируемых к распределению из бюджета округа объемах субсидий.</w:t>
      </w:r>
    </w:p>
    <w:p w14:paraId="1438A3FD" w14:textId="77777777" w:rsidR="001530C9" w:rsidRPr="00731029" w:rsidRDefault="001530C9" w:rsidP="00CA1DA4">
      <w:pPr>
        <w:pStyle w:val="a6"/>
        <w:ind w:firstLine="709"/>
        <w:jc w:val="both"/>
        <w:rPr>
          <w:color w:val="FF0000"/>
          <w:sz w:val="28"/>
          <w:szCs w:val="28"/>
        </w:rPr>
      </w:pPr>
      <w:r>
        <w:rPr>
          <w:sz w:val="28"/>
          <w:szCs w:val="28"/>
        </w:rPr>
        <w:lastRenderedPageBreak/>
        <w:t xml:space="preserve">Отраслевой орган </w:t>
      </w:r>
      <w:r w:rsidRPr="0008094A">
        <w:rPr>
          <w:sz w:val="28"/>
          <w:szCs w:val="28"/>
        </w:rPr>
        <w:t>направляет учреждению информацию о планируемых к представлению из бюджета округа</w:t>
      </w:r>
      <w:r>
        <w:rPr>
          <w:sz w:val="28"/>
          <w:szCs w:val="28"/>
        </w:rPr>
        <w:t xml:space="preserve"> </w:t>
      </w:r>
      <w:r w:rsidRPr="0008094A">
        <w:rPr>
          <w:sz w:val="28"/>
          <w:szCs w:val="28"/>
        </w:rPr>
        <w:t xml:space="preserve">объемах субсидий в срок не позднее </w:t>
      </w:r>
      <w:r>
        <w:rPr>
          <w:sz w:val="28"/>
          <w:szCs w:val="28"/>
        </w:rPr>
        <w:t>двух</w:t>
      </w:r>
      <w:r w:rsidRPr="0008094A">
        <w:rPr>
          <w:sz w:val="28"/>
          <w:szCs w:val="28"/>
        </w:rPr>
        <w:t xml:space="preserve"> рабочих дней с даты </w:t>
      </w:r>
      <w:r>
        <w:rPr>
          <w:sz w:val="28"/>
          <w:szCs w:val="28"/>
        </w:rPr>
        <w:t xml:space="preserve">доведения </w:t>
      </w:r>
      <w:r w:rsidRPr="0008094A">
        <w:rPr>
          <w:sz w:val="28"/>
          <w:szCs w:val="28"/>
        </w:rPr>
        <w:t>Управление</w:t>
      </w:r>
      <w:r>
        <w:rPr>
          <w:sz w:val="28"/>
          <w:szCs w:val="28"/>
        </w:rPr>
        <w:t>м</w:t>
      </w:r>
      <w:r w:rsidRPr="0008094A">
        <w:rPr>
          <w:sz w:val="28"/>
          <w:szCs w:val="28"/>
        </w:rPr>
        <w:t xml:space="preserve"> финансов </w:t>
      </w:r>
      <w:r>
        <w:rPr>
          <w:sz w:val="28"/>
          <w:szCs w:val="28"/>
        </w:rPr>
        <w:t>прогнозных предельных объемов бюджетных ассигнований</w:t>
      </w:r>
      <w:r w:rsidRPr="0008094A">
        <w:rPr>
          <w:sz w:val="28"/>
          <w:szCs w:val="28"/>
        </w:rPr>
        <w:t xml:space="preserve"> на </w:t>
      </w:r>
      <w:r>
        <w:rPr>
          <w:sz w:val="28"/>
          <w:szCs w:val="28"/>
        </w:rPr>
        <w:t>очередной</w:t>
      </w:r>
      <w:r w:rsidRPr="0008094A">
        <w:rPr>
          <w:sz w:val="28"/>
          <w:szCs w:val="28"/>
        </w:rPr>
        <w:t xml:space="preserve"> финансовый год и на плановый период</w:t>
      </w:r>
      <w:r>
        <w:rPr>
          <w:sz w:val="28"/>
          <w:szCs w:val="28"/>
        </w:rPr>
        <w:t>.</w:t>
      </w:r>
      <w:r w:rsidRPr="0008094A">
        <w:rPr>
          <w:sz w:val="28"/>
          <w:szCs w:val="28"/>
        </w:rPr>
        <w:t xml:space="preserve"> </w:t>
      </w:r>
    </w:p>
    <w:p w14:paraId="5BF7E9F7" w14:textId="77777777" w:rsidR="001530C9" w:rsidRPr="00450F50" w:rsidRDefault="001530C9" w:rsidP="00CA1DA4">
      <w:pPr>
        <w:pStyle w:val="a6"/>
        <w:ind w:firstLine="709"/>
        <w:jc w:val="both"/>
        <w:rPr>
          <w:sz w:val="28"/>
          <w:szCs w:val="28"/>
        </w:rPr>
      </w:pPr>
      <w:r w:rsidRPr="00450F50">
        <w:rPr>
          <w:sz w:val="28"/>
          <w:szCs w:val="28"/>
        </w:rPr>
        <w:t>6. К формируемому проекту Плана прилагаются обоснования (расчеты) плановых показателей по поступлениям и по выплатам, используемые при формировании проекта Плана, являющиеся его неотъемлемой частью.</w:t>
      </w:r>
    </w:p>
    <w:p w14:paraId="50D78664" w14:textId="77777777" w:rsidR="001530C9" w:rsidRDefault="001530C9" w:rsidP="00CA1DA4">
      <w:pPr>
        <w:autoSpaceDE w:val="0"/>
        <w:autoSpaceDN w:val="0"/>
        <w:adjustRightInd w:val="0"/>
        <w:ind w:firstLine="709"/>
        <w:jc w:val="both"/>
        <w:rPr>
          <w:rFonts w:eastAsia="Calibri"/>
          <w:sz w:val="28"/>
          <w:szCs w:val="28"/>
        </w:rPr>
      </w:pPr>
      <w:r w:rsidRPr="00450F50">
        <w:rPr>
          <w:sz w:val="28"/>
          <w:szCs w:val="28"/>
        </w:rPr>
        <w:t xml:space="preserve">7. </w:t>
      </w:r>
      <w:r w:rsidRPr="00450F50">
        <w:rPr>
          <w:rFonts w:eastAsia="Calibri"/>
          <w:sz w:val="28"/>
          <w:szCs w:val="28"/>
        </w:rPr>
        <w:t>Показатели Плана и обоснования (расчеты) плановых показателей</w:t>
      </w:r>
      <w:r>
        <w:rPr>
          <w:rFonts w:eastAsia="Calibri"/>
          <w:sz w:val="28"/>
          <w:szCs w:val="28"/>
        </w:rPr>
        <w:t xml:space="preserve"> должны формироваться по соответствующим кодам (составным частям кода) бюджетной классификации Российской Федерации в части:</w:t>
      </w:r>
    </w:p>
    <w:p w14:paraId="7755331F" w14:textId="77777777" w:rsidR="00CA1DA4" w:rsidRDefault="00CA1DA4" w:rsidP="00CA1DA4">
      <w:pPr>
        <w:autoSpaceDE w:val="0"/>
        <w:autoSpaceDN w:val="0"/>
        <w:adjustRightInd w:val="0"/>
        <w:ind w:firstLine="709"/>
        <w:jc w:val="both"/>
        <w:rPr>
          <w:rFonts w:eastAsia="Calibri"/>
          <w:sz w:val="28"/>
          <w:szCs w:val="28"/>
        </w:rPr>
      </w:pPr>
    </w:p>
    <w:p w14:paraId="774B861D" w14:textId="77777777" w:rsidR="001530C9" w:rsidRDefault="001530C9" w:rsidP="00CA1DA4">
      <w:pPr>
        <w:autoSpaceDE w:val="0"/>
        <w:autoSpaceDN w:val="0"/>
        <w:adjustRightInd w:val="0"/>
        <w:ind w:firstLine="709"/>
        <w:jc w:val="both"/>
        <w:rPr>
          <w:rFonts w:eastAsia="Calibri"/>
          <w:sz w:val="28"/>
          <w:szCs w:val="28"/>
        </w:rPr>
      </w:pPr>
      <w:r w:rsidRPr="00CA1DA4">
        <w:rPr>
          <w:rFonts w:eastAsia="Calibri"/>
          <w:sz w:val="28"/>
          <w:szCs w:val="28"/>
        </w:rPr>
        <w:t>а) планируемых поступлений:</w:t>
      </w:r>
    </w:p>
    <w:p w14:paraId="53FA8F15" w14:textId="77777777" w:rsidR="00CA1DA4" w:rsidRPr="00CA1DA4" w:rsidRDefault="00CA1DA4" w:rsidP="00CA1DA4">
      <w:pPr>
        <w:autoSpaceDE w:val="0"/>
        <w:autoSpaceDN w:val="0"/>
        <w:adjustRightInd w:val="0"/>
        <w:ind w:firstLine="709"/>
        <w:jc w:val="both"/>
        <w:rPr>
          <w:rFonts w:eastAsia="Calibri"/>
          <w:sz w:val="28"/>
          <w:szCs w:val="28"/>
        </w:rPr>
      </w:pPr>
    </w:p>
    <w:p w14:paraId="2764F3EF" w14:textId="77777777"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а) субсидии на финансовое обеспечение выполнения муниципального задания;</w:t>
      </w:r>
    </w:p>
    <w:p w14:paraId="66EED2CA" w14:textId="77777777"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 xml:space="preserve">б) субсидий, предусмотренных </w:t>
      </w:r>
      <w:hyperlink r:id="rId6" w:tooltip="&quot;Бюджетный кодекс Российской Федерации&quot; от 31.07.1998 N 145-ФЗ (ред. от 28.12.2025) {КонсультантПлюс}">
        <w:r w:rsidRPr="00CA1DA4">
          <w:rPr>
            <w:rFonts w:ascii="Times New Roman" w:hAnsi="Times New Roman" w:cs="Times New Roman"/>
            <w:sz w:val="28"/>
            <w:szCs w:val="28"/>
          </w:rPr>
          <w:t>абзацем вторым пункта 1 статьи 78.1</w:t>
        </w:r>
      </w:hyperlink>
      <w:r w:rsidRPr="00CA1DA4">
        <w:rPr>
          <w:rFonts w:ascii="Times New Roman" w:hAnsi="Times New Roman" w:cs="Times New Roman"/>
          <w:sz w:val="28"/>
          <w:szCs w:val="28"/>
        </w:rPr>
        <w:t xml:space="preserve"> Бюджетного кодекса Российской Федерации (далее - целевые субсидии), и целей их предоставления;</w:t>
      </w:r>
    </w:p>
    <w:p w14:paraId="73198DB6" w14:textId="77777777"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14:paraId="365E6266" w14:textId="77777777"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г) грантов, в том числе в форме субсидий, предоставляемых из бюджетов бюджетной системы Российской Федерации (далее - грант);</w:t>
      </w:r>
    </w:p>
    <w:p w14:paraId="5DF1B074" w14:textId="77777777"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1C0B4455" w14:textId="28F0F61E" w:rsidR="0097705E" w:rsidRPr="00CA1DA4" w:rsidRDefault="0097705E" w:rsidP="00CA1DA4">
      <w:pPr>
        <w:pStyle w:val="ConsPlusNormal"/>
        <w:ind w:firstLine="709"/>
        <w:jc w:val="both"/>
        <w:rPr>
          <w:rFonts w:ascii="Times New Roman" w:hAnsi="Times New Roman" w:cs="Times New Roman"/>
          <w:sz w:val="28"/>
          <w:szCs w:val="28"/>
        </w:rPr>
      </w:pPr>
      <w:r w:rsidRPr="00CA1DA4">
        <w:rPr>
          <w:rFonts w:ascii="Times New Roman" w:hAnsi="Times New Roman" w:cs="Times New Roman"/>
          <w:sz w:val="28"/>
          <w:szCs w:val="28"/>
        </w:rPr>
        <w:t>е) доходов от иной приносящей доход деятельности, предусмотренной у</w:t>
      </w:r>
      <w:r w:rsidR="00CA1DA4" w:rsidRPr="00CA1DA4">
        <w:rPr>
          <w:rFonts w:ascii="Times New Roman" w:hAnsi="Times New Roman" w:cs="Times New Roman"/>
          <w:sz w:val="28"/>
          <w:szCs w:val="28"/>
        </w:rPr>
        <w:t>ставом учреждения.</w:t>
      </w:r>
    </w:p>
    <w:p w14:paraId="774943D2" w14:textId="77777777" w:rsidR="0097705E" w:rsidRPr="00CA1DA4" w:rsidRDefault="0097705E" w:rsidP="00CA1DA4">
      <w:pPr>
        <w:autoSpaceDE w:val="0"/>
        <w:autoSpaceDN w:val="0"/>
        <w:adjustRightInd w:val="0"/>
        <w:ind w:firstLine="709"/>
        <w:jc w:val="both"/>
        <w:rPr>
          <w:rFonts w:eastAsia="Calibri"/>
          <w:sz w:val="28"/>
          <w:szCs w:val="28"/>
        </w:rPr>
      </w:pPr>
    </w:p>
    <w:p w14:paraId="733C5E47" w14:textId="77777777" w:rsidR="001530C9" w:rsidRDefault="001530C9" w:rsidP="00CA1DA4">
      <w:pPr>
        <w:autoSpaceDE w:val="0"/>
        <w:autoSpaceDN w:val="0"/>
        <w:adjustRightInd w:val="0"/>
        <w:ind w:firstLine="709"/>
        <w:jc w:val="both"/>
        <w:rPr>
          <w:rFonts w:eastAsia="Calibri"/>
          <w:sz w:val="28"/>
          <w:szCs w:val="28"/>
        </w:rPr>
      </w:pPr>
      <w:r w:rsidRPr="00CA1DA4">
        <w:rPr>
          <w:rFonts w:eastAsia="Calibri"/>
          <w:sz w:val="28"/>
          <w:szCs w:val="28"/>
        </w:rPr>
        <w:t>б) планируемых выплат:</w:t>
      </w:r>
    </w:p>
    <w:p w14:paraId="4E4FF278" w14:textId="77777777" w:rsidR="00CA1DA4" w:rsidRPr="00CA1DA4" w:rsidRDefault="00CA1DA4" w:rsidP="00CA1DA4">
      <w:pPr>
        <w:autoSpaceDE w:val="0"/>
        <w:autoSpaceDN w:val="0"/>
        <w:adjustRightInd w:val="0"/>
        <w:ind w:firstLine="709"/>
        <w:jc w:val="both"/>
        <w:rPr>
          <w:rFonts w:eastAsia="Calibri"/>
          <w:sz w:val="28"/>
          <w:szCs w:val="28"/>
        </w:rPr>
      </w:pPr>
    </w:p>
    <w:p w14:paraId="6DF9C4BF" w14:textId="77777777" w:rsidR="001530C9" w:rsidRDefault="001530C9" w:rsidP="00CA1DA4">
      <w:pPr>
        <w:autoSpaceDE w:val="0"/>
        <w:autoSpaceDN w:val="0"/>
        <w:adjustRightInd w:val="0"/>
        <w:ind w:firstLine="709"/>
        <w:jc w:val="both"/>
        <w:rPr>
          <w:rFonts w:eastAsia="Calibri"/>
          <w:sz w:val="28"/>
          <w:szCs w:val="28"/>
        </w:rPr>
      </w:pPr>
      <w:r>
        <w:rPr>
          <w:rFonts w:eastAsia="Calibri"/>
          <w:sz w:val="28"/>
          <w:szCs w:val="28"/>
        </w:rPr>
        <w:t xml:space="preserve">по расходам - по кодам </w:t>
      </w:r>
      <w:proofErr w:type="gramStart"/>
      <w:r>
        <w:rPr>
          <w:rFonts w:eastAsia="Calibri"/>
          <w:sz w:val="28"/>
          <w:szCs w:val="28"/>
        </w:rPr>
        <w:t>видов расходов классификации расходов бюджетов</w:t>
      </w:r>
      <w:proofErr w:type="gramEnd"/>
      <w:r>
        <w:rPr>
          <w:rFonts w:eastAsia="Calibri"/>
          <w:sz w:val="28"/>
          <w:szCs w:val="28"/>
        </w:rPr>
        <w:t>;</w:t>
      </w:r>
    </w:p>
    <w:p w14:paraId="21FDD670" w14:textId="77777777" w:rsidR="001530C9" w:rsidRDefault="001530C9" w:rsidP="00CA1DA4">
      <w:pPr>
        <w:autoSpaceDE w:val="0"/>
        <w:autoSpaceDN w:val="0"/>
        <w:adjustRightInd w:val="0"/>
        <w:ind w:firstLine="709"/>
        <w:jc w:val="both"/>
        <w:rPr>
          <w:rFonts w:eastAsia="Calibri"/>
          <w:sz w:val="28"/>
          <w:szCs w:val="28"/>
        </w:rPr>
      </w:pPr>
      <w:r>
        <w:rPr>
          <w:rFonts w:eastAsia="Calibri"/>
          <w:sz w:val="28"/>
          <w:szCs w:val="28"/>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221854B1" w14:textId="77777777" w:rsidR="001530C9" w:rsidRDefault="001530C9" w:rsidP="00CA1DA4">
      <w:pPr>
        <w:autoSpaceDE w:val="0"/>
        <w:autoSpaceDN w:val="0"/>
        <w:adjustRightInd w:val="0"/>
        <w:ind w:firstLine="709"/>
        <w:jc w:val="both"/>
        <w:rPr>
          <w:rFonts w:eastAsia="Calibri"/>
          <w:sz w:val="28"/>
          <w:szCs w:val="28"/>
        </w:rPr>
      </w:pPr>
      <w:r>
        <w:rPr>
          <w:rFonts w:eastAsia="Calibri"/>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w:t>
      </w:r>
      <w:r w:rsidR="00C06C61">
        <w:rPr>
          <w:rFonts w:eastAsia="Calibri"/>
          <w:sz w:val="28"/>
          <w:szCs w:val="28"/>
        </w:rPr>
        <w:t xml:space="preserve"> классификации доходов бюджетов.</w:t>
      </w:r>
    </w:p>
    <w:p w14:paraId="1A75C127" w14:textId="77777777" w:rsidR="001530C9" w:rsidRDefault="001530C9" w:rsidP="00CA1DA4">
      <w:pPr>
        <w:pStyle w:val="a6"/>
        <w:ind w:firstLine="709"/>
        <w:jc w:val="both"/>
        <w:rPr>
          <w:sz w:val="28"/>
          <w:szCs w:val="28"/>
        </w:rPr>
      </w:pPr>
      <w:r>
        <w:rPr>
          <w:sz w:val="28"/>
          <w:szCs w:val="28"/>
        </w:rPr>
        <w:t>С целью ведения аналитического бухгалтерского учета, составления бухгалтерской и иной финансовой отчетности, обеспечивающей сопоставимость показателей, в информационной системе Управления финансов показатели Плана могут детализироваться по дополнительным кодам расходов в соответствии со справочником дополнительных кодов расходов информационной системы Управления финансов.</w:t>
      </w:r>
    </w:p>
    <w:p w14:paraId="327FA725" w14:textId="77777777" w:rsidR="001530C9" w:rsidRPr="0008094A" w:rsidRDefault="001530C9" w:rsidP="001530C9">
      <w:pPr>
        <w:pStyle w:val="a6"/>
        <w:ind w:firstLine="284"/>
        <w:jc w:val="both"/>
        <w:rPr>
          <w:sz w:val="28"/>
          <w:szCs w:val="28"/>
        </w:rPr>
      </w:pPr>
    </w:p>
    <w:p w14:paraId="663C1633" w14:textId="77777777" w:rsidR="001530C9" w:rsidRPr="0012052A" w:rsidRDefault="001530C9" w:rsidP="001530C9">
      <w:pPr>
        <w:pStyle w:val="a6"/>
        <w:spacing w:line="276" w:lineRule="auto"/>
        <w:ind w:left="-142" w:right="-284" w:firstLine="284"/>
        <w:jc w:val="center"/>
        <w:rPr>
          <w:b/>
          <w:sz w:val="28"/>
          <w:szCs w:val="28"/>
        </w:rPr>
      </w:pPr>
      <w:r w:rsidRPr="0012052A">
        <w:rPr>
          <w:b/>
          <w:sz w:val="28"/>
          <w:szCs w:val="28"/>
        </w:rPr>
        <w:t>III. Порядок и сроки утверждения Плана</w:t>
      </w:r>
    </w:p>
    <w:p w14:paraId="2A2C819D" w14:textId="77777777" w:rsidR="001530C9" w:rsidRPr="0008094A" w:rsidRDefault="001530C9" w:rsidP="001530C9">
      <w:pPr>
        <w:pStyle w:val="a6"/>
        <w:spacing w:line="276" w:lineRule="auto"/>
        <w:ind w:left="-142" w:right="-284" w:firstLine="284"/>
        <w:jc w:val="both"/>
        <w:rPr>
          <w:sz w:val="28"/>
          <w:szCs w:val="28"/>
        </w:rPr>
      </w:pPr>
    </w:p>
    <w:p w14:paraId="08752AC5" w14:textId="429505AB" w:rsidR="001530C9" w:rsidRPr="0012052A" w:rsidRDefault="001530C9" w:rsidP="001530C9">
      <w:pPr>
        <w:pStyle w:val="a6"/>
        <w:spacing w:line="276" w:lineRule="auto"/>
        <w:ind w:firstLine="709"/>
        <w:jc w:val="both"/>
        <w:rPr>
          <w:sz w:val="28"/>
          <w:szCs w:val="28"/>
        </w:rPr>
      </w:pPr>
      <w:bookmarkStart w:id="10" w:name="Par63"/>
      <w:bookmarkEnd w:id="10"/>
      <w:r w:rsidRPr="0012052A">
        <w:rPr>
          <w:sz w:val="28"/>
          <w:szCs w:val="28"/>
        </w:rPr>
        <w:lastRenderedPageBreak/>
        <w:t xml:space="preserve">8. План муниципального бюджетного учреждения подписывается  руководителем муниципального бюджетного учреждения и утверждается руководителем (уполномоченным им лицом) Отраслевого органа </w:t>
      </w:r>
      <w:r w:rsidRPr="003F7121">
        <w:rPr>
          <w:sz w:val="28"/>
          <w:szCs w:val="28"/>
        </w:rPr>
        <w:t>не позднее 31 декабря текущего года</w:t>
      </w:r>
      <w:r w:rsidR="003F7121" w:rsidRPr="003F7121">
        <w:rPr>
          <w:sz w:val="28"/>
          <w:szCs w:val="28"/>
        </w:rPr>
        <w:t>.</w:t>
      </w:r>
    </w:p>
    <w:p w14:paraId="11F68D07" w14:textId="77777777" w:rsidR="001530C9" w:rsidRPr="0012052A" w:rsidRDefault="001530C9" w:rsidP="001530C9">
      <w:pPr>
        <w:pStyle w:val="a6"/>
        <w:spacing w:line="276" w:lineRule="auto"/>
        <w:ind w:firstLine="709"/>
        <w:jc w:val="both"/>
        <w:rPr>
          <w:sz w:val="28"/>
          <w:szCs w:val="28"/>
        </w:rPr>
      </w:pPr>
      <w:bookmarkStart w:id="11" w:name="Par64"/>
      <w:bookmarkEnd w:id="11"/>
      <w:r w:rsidRPr="0012052A">
        <w:rPr>
          <w:sz w:val="28"/>
          <w:szCs w:val="28"/>
        </w:rPr>
        <w:t>9. План муниципального автономного учреждения подписывается  руководителем муниципального автономного учреждения и утверждается наблюдательным советом муниципального автономного учреждения не позднее 31 декабря текущего года.</w:t>
      </w:r>
    </w:p>
    <w:p w14:paraId="3A8D07A1" w14:textId="77777777" w:rsidR="001530C9" w:rsidRPr="0012052A" w:rsidRDefault="001530C9" w:rsidP="001530C9">
      <w:pPr>
        <w:pStyle w:val="a6"/>
        <w:spacing w:line="276" w:lineRule="auto"/>
        <w:ind w:firstLine="709"/>
        <w:jc w:val="both"/>
        <w:rPr>
          <w:sz w:val="28"/>
          <w:szCs w:val="28"/>
        </w:rPr>
      </w:pPr>
      <w:r w:rsidRPr="0012052A">
        <w:rPr>
          <w:sz w:val="28"/>
          <w:szCs w:val="28"/>
        </w:rPr>
        <w:t xml:space="preserve">10. </w:t>
      </w:r>
      <w:proofErr w:type="gramStart"/>
      <w:r w:rsidRPr="0012052A">
        <w:rPr>
          <w:sz w:val="28"/>
          <w:szCs w:val="28"/>
        </w:rPr>
        <w:t xml:space="preserve">Утвержденный План (План с учетом изменений) размещается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 - www.bus.gov.ru не позднее пяти рабочих дней, следующих за днем </w:t>
      </w:r>
      <w:r w:rsidRPr="0012052A">
        <w:rPr>
          <w:bCs/>
          <w:sz w:val="28"/>
          <w:szCs w:val="28"/>
        </w:rPr>
        <w:t>их принятия или внесения изменений,</w:t>
      </w:r>
      <w:r w:rsidRPr="0012052A">
        <w:rPr>
          <w:sz w:val="28"/>
          <w:szCs w:val="28"/>
        </w:rPr>
        <w:t xml:space="preserve"> в соответствии с Порядком, утвержденным приказом Министерства финансов Российской Федерации от 21.07.2011 №86н «Об утверждении Порядка предоставления информации государственным (муниципальным</w:t>
      </w:r>
      <w:proofErr w:type="gramEnd"/>
      <w:r w:rsidRPr="0012052A">
        <w:rPr>
          <w:sz w:val="28"/>
          <w:szCs w:val="28"/>
        </w:rPr>
        <w:t>) учреждением, ее размещения на официальном сайте в сети Интернет и ведения указанного сайта».</w:t>
      </w:r>
    </w:p>
    <w:p w14:paraId="4F6A8D45" w14:textId="77777777" w:rsidR="001530C9" w:rsidRPr="0008094A" w:rsidRDefault="001530C9" w:rsidP="001530C9">
      <w:pPr>
        <w:pStyle w:val="a6"/>
        <w:spacing w:line="276" w:lineRule="auto"/>
        <w:ind w:left="-142" w:right="-284" w:firstLine="284"/>
        <w:jc w:val="both"/>
        <w:rPr>
          <w:sz w:val="28"/>
          <w:szCs w:val="28"/>
        </w:rPr>
      </w:pPr>
    </w:p>
    <w:p w14:paraId="45BA6B7B" w14:textId="77777777" w:rsidR="001530C9" w:rsidRPr="0012052A" w:rsidRDefault="001530C9" w:rsidP="001530C9">
      <w:pPr>
        <w:pStyle w:val="a6"/>
        <w:spacing w:line="276" w:lineRule="auto"/>
        <w:ind w:left="-142" w:right="-284" w:firstLine="284"/>
        <w:jc w:val="center"/>
        <w:rPr>
          <w:b/>
          <w:sz w:val="28"/>
          <w:szCs w:val="28"/>
        </w:rPr>
      </w:pPr>
      <w:r w:rsidRPr="0012052A">
        <w:rPr>
          <w:b/>
          <w:sz w:val="28"/>
          <w:szCs w:val="28"/>
        </w:rPr>
        <w:t>IV. Порядок внесения изменений в План</w:t>
      </w:r>
    </w:p>
    <w:p w14:paraId="1BBA183D" w14:textId="77777777" w:rsidR="001530C9" w:rsidRPr="0008094A" w:rsidRDefault="001530C9" w:rsidP="001530C9">
      <w:pPr>
        <w:pStyle w:val="a6"/>
        <w:spacing w:line="276" w:lineRule="auto"/>
        <w:ind w:left="-142" w:right="-284" w:firstLine="284"/>
        <w:jc w:val="both"/>
        <w:rPr>
          <w:sz w:val="28"/>
          <w:szCs w:val="28"/>
        </w:rPr>
      </w:pPr>
    </w:p>
    <w:p w14:paraId="4D40ABBC" w14:textId="77777777" w:rsidR="001530C9" w:rsidRPr="0012052A" w:rsidRDefault="001530C9" w:rsidP="0012052A">
      <w:pPr>
        <w:pStyle w:val="a6"/>
        <w:ind w:firstLine="709"/>
        <w:jc w:val="both"/>
        <w:rPr>
          <w:sz w:val="28"/>
          <w:szCs w:val="28"/>
        </w:rPr>
      </w:pPr>
      <w:bookmarkStart w:id="12" w:name="Par70"/>
      <w:bookmarkEnd w:id="12"/>
      <w:r w:rsidRPr="0012052A">
        <w:rPr>
          <w:sz w:val="28"/>
          <w:szCs w:val="28"/>
        </w:rPr>
        <w:t xml:space="preserve">11. Изменение показателей Плана в течение текущего финансового года осуществляется в связи </w:t>
      </w:r>
      <w:proofErr w:type="gramStart"/>
      <w:r w:rsidRPr="0012052A">
        <w:rPr>
          <w:sz w:val="28"/>
          <w:szCs w:val="28"/>
        </w:rPr>
        <w:t>с</w:t>
      </w:r>
      <w:proofErr w:type="gramEnd"/>
      <w:r w:rsidRPr="0012052A">
        <w:rPr>
          <w:sz w:val="28"/>
          <w:szCs w:val="28"/>
        </w:rPr>
        <w:t>:</w:t>
      </w:r>
    </w:p>
    <w:p w14:paraId="45092164" w14:textId="77777777" w:rsidR="001530C9" w:rsidRPr="0012052A" w:rsidRDefault="001530C9" w:rsidP="0012052A">
      <w:pPr>
        <w:pStyle w:val="a6"/>
        <w:ind w:firstLine="709"/>
        <w:jc w:val="both"/>
        <w:rPr>
          <w:sz w:val="28"/>
          <w:szCs w:val="28"/>
        </w:rPr>
      </w:pPr>
      <w:r w:rsidRPr="0012052A">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0A52C7DB" w14:textId="77777777" w:rsidR="001530C9" w:rsidRPr="0012052A" w:rsidRDefault="001530C9" w:rsidP="0012052A">
      <w:pPr>
        <w:pStyle w:val="a6"/>
        <w:ind w:firstLine="709"/>
        <w:jc w:val="both"/>
        <w:rPr>
          <w:sz w:val="28"/>
          <w:szCs w:val="28"/>
        </w:rPr>
      </w:pPr>
      <w:r w:rsidRPr="0012052A">
        <w:rPr>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12052A">
        <w:rPr>
          <w:sz w:val="28"/>
          <w:szCs w:val="28"/>
        </w:rPr>
        <w:t>с</w:t>
      </w:r>
      <w:proofErr w:type="gramEnd"/>
      <w:r w:rsidRPr="0012052A">
        <w:rPr>
          <w:sz w:val="28"/>
          <w:szCs w:val="28"/>
        </w:rPr>
        <w:t>:</w:t>
      </w:r>
    </w:p>
    <w:p w14:paraId="24C9DDD3" w14:textId="77777777" w:rsidR="001530C9" w:rsidRPr="0012052A" w:rsidRDefault="001530C9" w:rsidP="0012052A">
      <w:pPr>
        <w:pStyle w:val="a6"/>
        <w:ind w:firstLine="709"/>
        <w:jc w:val="both"/>
        <w:rPr>
          <w:sz w:val="28"/>
          <w:szCs w:val="28"/>
        </w:rPr>
      </w:pPr>
      <w:r w:rsidRPr="0012052A">
        <w:rPr>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6F4FA325" w14:textId="77777777" w:rsidR="001530C9" w:rsidRPr="0012052A" w:rsidRDefault="001530C9" w:rsidP="0012052A">
      <w:pPr>
        <w:pStyle w:val="a6"/>
        <w:ind w:firstLine="709"/>
        <w:jc w:val="both"/>
        <w:rPr>
          <w:sz w:val="28"/>
          <w:szCs w:val="28"/>
        </w:rPr>
      </w:pPr>
      <w:r w:rsidRPr="0012052A">
        <w:rPr>
          <w:sz w:val="28"/>
          <w:szCs w:val="28"/>
        </w:rPr>
        <w:t>изменением объема услуг (работ), предоставляемых за плату;</w:t>
      </w:r>
    </w:p>
    <w:p w14:paraId="5D32A4D2" w14:textId="77777777" w:rsidR="001530C9" w:rsidRPr="0012052A" w:rsidRDefault="001530C9" w:rsidP="0012052A">
      <w:pPr>
        <w:pStyle w:val="a6"/>
        <w:ind w:firstLine="709"/>
        <w:jc w:val="both"/>
        <w:rPr>
          <w:sz w:val="28"/>
          <w:szCs w:val="28"/>
        </w:rPr>
      </w:pPr>
      <w:r w:rsidRPr="0012052A">
        <w:rPr>
          <w:sz w:val="28"/>
          <w:szCs w:val="28"/>
        </w:rPr>
        <w:t>изменением объемов безвозмездных поступлений от юридических и физических лиц;</w:t>
      </w:r>
    </w:p>
    <w:p w14:paraId="7AE9F928" w14:textId="77777777" w:rsidR="001530C9" w:rsidRPr="0012052A" w:rsidRDefault="001530C9" w:rsidP="0012052A">
      <w:pPr>
        <w:pStyle w:val="a6"/>
        <w:ind w:firstLine="709"/>
        <w:jc w:val="both"/>
        <w:rPr>
          <w:sz w:val="28"/>
          <w:szCs w:val="28"/>
        </w:rPr>
      </w:pPr>
      <w:r w:rsidRPr="0012052A">
        <w:rPr>
          <w:sz w:val="28"/>
          <w:szCs w:val="28"/>
        </w:rPr>
        <w:t>поступлением средств дебиторской задолженности прошлых лет, не включенных в показатели Плана при его составлении;</w:t>
      </w:r>
    </w:p>
    <w:p w14:paraId="7D0870CF" w14:textId="77777777" w:rsidR="001530C9" w:rsidRPr="0012052A" w:rsidRDefault="001530C9" w:rsidP="0012052A">
      <w:pPr>
        <w:pStyle w:val="a6"/>
        <w:ind w:firstLine="709"/>
        <w:jc w:val="both"/>
        <w:rPr>
          <w:sz w:val="28"/>
          <w:szCs w:val="28"/>
        </w:rPr>
      </w:pPr>
      <w:r w:rsidRPr="0012052A">
        <w:rPr>
          <w:sz w:val="28"/>
          <w:szCs w:val="28"/>
        </w:rPr>
        <w:t>увеличением выплат по неисполненным обязательствам прошлых лет, не включенных в показатели Плана при его составлении;</w:t>
      </w:r>
    </w:p>
    <w:p w14:paraId="47DCAA03" w14:textId="77777777" w:rsidR="001530C9" w:rsidRPr="0012052A" w:rsidRDefault="001530C9" w:rsidP="0012052A">
      <w:pPr>
        <w:pStyle w:val="a6"/>
        <w:ind w:firstLine="709"/>
        <w:jc w:val="both"/>
        <w:rPr>
          <w:sz w:val="28"/>
          <w:szCs w:val="28"/>
        </w:rPr>
      </w:pPr>
      <w:r w:rsidRPr="0012052A">
        <w:rPr>
          <w:sz w:val="28"/>
          <w:szCs w:val="28"/>
        </w:rPr>
        <w:t>в) проведением реорганизации учреждения.</w:t>
      </w:r>
    </w:p>
    <w:p w14:paraId="777315D2" w14:textId="77777777" w:rsidR="001530C9" w:rsidRPr="0012052A" w:rsidRDefault="001530C9" w:rsidP="0012052A">
      <w:pPr>
        <w:pStyle w:val="a6"/>
        <w:ind w:firstLine="709"/>
        <w:jc w:val="both"/>
        <w:rPr>
          <w:sz w:val="28"/>
          <w:szCs w:val="28"/>
        </w:rPr>
      </w:pPr>
      <w:r w:rsidRPr="0012052A">
        <w:rPr>
          <w:sz w:val="28"/>
          <w:szCs w:val="28"/>
        </w:rPr>
        <w:t xml:space="preserve">12. Внесение изменений в показатели Плана по поступлениям и (или) выплатам осуществляется путем внесения изменений в соответствующие обоснования (расчеты) плановых показателей поступлений и (или) выплат, сформированные при составлении Плана, за исключением случаев, предусмотренных </w:t>
      </w:r>
      <w:hyperlink w:anchor="Par80" w:tooltip="14. Учреждение осуществляет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 w:history="1">
        <w:r w:rsidRPr="0012052A">
          <w:rPr>
            <w:sz w:val="28"/>
            <w:szCs w:val="28"/>
          </w:rPr>
          <w:t>пунктом 13</w:t>
        </w:r>
      </w:hyperlink>
      <w:r w:rsidRPr="0012052A">
        <w:rPr>
          <w:sz w:val="28"/>
          <w:szCs w:val="28"/>
        </w:rPr>
        <w:t xml:space="preserve"> настоящего Порядка.</w:t>
      </w:r>
    </w:p>
    <w:p w14:paraId="1519063D" w14:textId="77777777" w:rsidR="001530C9" w:rsidRPr="0012052A" w:rsidRDefault="001530C9" w:rsidP="0012052A">
      <w:pPr>
        <w:pStyle w:val="a6"/>
        <w:ind w:firstLine="709"/>
        <w:jc w:val="both"/>
        <w:rPr>
          <w:sz w:val="28"/>
          <w:szCs w:val="28"/>
        </w:rPr>
      </w:pPr>
      <w:bookmarkStart w:id="13" w:name="Par80"/>
      <w:bookmarkEnd w:id="13"/>
      <w:r w:rsidRPr="0012052A">
        <w:rPr>
          <w:sz w:val="28"/>
          <w:szCs w:val="28"/>
        </w:rPr>
        <w:t xml:space="preserve">13. Учреждение осуществляет внесение изменений в показатели Плана без внесения изменений в соответствующие обоснования (расчеты) плановых </w:t>
      </w:r>
      <w:r w:rsidRPr="0012052A">
        <w:rPr>
          <w:sz w:val="28"/>
          <w:szCs w:val="28"/>
        </w:rPr>
        <w:lastRenderedPageBreak/>
        <w:t>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14:paraId="7C1109D4" w14:textId="77777777" w:rsidR="001530C9" w:rsidRPr="0012052A" w:rsidRDefault="001530C9" w:rsidP="0012052A">
      <w:pPr>
        <w:pStyle w:val="a6"/>
        <w:ind w:firstLine="709"/>
        <w:jc w:val="both"/>
        <w:rPr>
          <w:sz w:val="28"/>
          <w:szCs w:val="28"/>
        </w:rPr>
      </w:pPr>
      <w:r w:rsidRPr="0012052A">
        <w:rPr>
          <w:sz w:val="28"/>
          <w:szCs w:val="28"/>
        </w:rPr>
        <w:t>а) при поступлении в текущем финансовом году:</w:t>
      </w:r>
    </w:p>
    <w:p w14:paraId="34B308A5" w14:textId="77777777" w:rsidR="001530C9" w:rsidRPr="0012052A" w:rsidRDefault="001530C9" w:rsidP="0012052A">
      <w:pPr>
        <w:pStyle w:val="a6"/>
        <w:ind w:firstLine="709"/>
        <w:jc w:val="both"/>
        <w:rPr>
          <w:sz w:val="28"/>
          <w:szCs w:val="28"/>
        </w:rPr>
      </w:pPr>
      <w:r w:rsidRPr="0012052A">
        <w:rPr>
          <w:sz w:val="28"/>
          <w:szCs w:val="28"/>
        </w:rPr>
        <w:t>сумм возврата дебиторской задолженности прошлых лет;</w:t>
      </w:r>
    </w:p>
    <w:p w14:paraId="535F7AE1" w14:textId="77777777" w:rsidR="001530C9" w:rsidRPr="0012052A" w:rsidRDefault="001530C9" w:rsidP="0012052A">
      <w:pPr>
        <w:pStyle w:val="a6"/>
        <w:ind w:firstLine="709"/>
        <w:jc w:val="both"/>
        <w:rPr>
          <w:sz w:val="28"/>
          <w:szCs w:val="28"/>
        </w:rPr>
      </w:pPr>
      <w:r w:rsidRPr="0012052A">
        <w:rPr>
          <w:sz w:val="28"/>
          <w:szCs w:val="28"/>
        </w:rPr>
        <w:t>сумм, поступивших в возмещение ущерба, недостач, выявленных в текущем финансовом году;</w:t>
      </w:r>
    </w:p>
    <w:p w14:paraId="10F9FAE2" w14:textId="77777777" w:rsidR="001530C9" w:rsidRPr="0012052A" w:rsidRDefault="001530C9" w:rsidP="0012052A">
      <w:pPr>
        <w:pStyle w:val="a6"/>
        <w:ind w:firstLine="709"/>
        <w:jc w:val="both"/>
        <w:rPr>
          <w:sz w:val="28"/>
          <w:szCs w:val="28"/>
        </w:rPr>
      </w:pPr>
      <w:r w:rsidRPr="0012052A">
        <w:rPr>
          <w:sz w:val="28"/>
          <w:szCs w:val="28"/>
        </w:rPr>
        <w:t>сумм, поступивших по решению суда или на основании исполнительных документов;</w:t>
      </w:r>
    </w:p>
    <w:p w14:paraId="611A6E37" w14:textId="77777777" w:rsidR="001530C9" w:rsidRPr="0012052A" w:rsidRDefault="001530C9" w:rsidP="0012052A">
      <w:pPr>
        <w:pStyle w:val="a6"/>
        <w:ind w:firstLine="709"/>
        <w:jc w:val="both"/>
        <w:rPr>
          <w:sz w:val="28"/>
          <w:szCs w:val="28"/>
        </w:rPr>
      </w:pPr>
      <w:r w:rsidRPr="0012052A">
        <w:rPr>
          <w:sz w:val="28"/>
          <w:szCs w:val="28"/>
        </w:rPr>
        <w:t>б) при необходимости осуществления выплат:</w:t>
      </w:r>
    </w:p>
    <w:p w14:paraId="4E032413" w14:textId="77777777" w:rsidR="001530C9" w:rsidRPr="0012052A" w:rsidRDefault="001530C9" w:rsidP="0012052A">
      <w:pPr>
        <w:pStyle w:val="a6"/>
        <w:ind w:firstLine="709"/>
        <w:jc w:val="both"/>
        <w:rPr>
          <w:sz w:val="28"/>
          <w:szCs w:val="28"/>
        </w:rPr>
      </w:pPr>
      <w:r w:rsidRPr="0012052A">
        <w:rPr>
          <w:sz w:val="28"/>
          <w:szCs w:val="28"/>
        </w:rPr>
        <w:t>по возмещению ущерба;</w:t>
      </w:r>
    </w:p>
    <w:p w14:paraId="698BBC8D" w14:textId="77777777" w:rsidR="001530C9" w:rsidRPr="0012052A" w:rsidRDefault="001530C9" w:rsidP="0012052A">
      <w:pPr>
        <w:pStyle w:val="a6"/>
        <w:ind w:firstLine="709"/>
        <w:jc w:val="both"/>
        <w:rPr>
          <w:sz w:val="28"/>
          <w:szCs w:val="28"/>
        </w:rPr>
      </w:pPr>
      <w:r w:rsidRPr="0012052A">
        <w:rPr>
          <w:sz w:val="28"/>
          <w:szCs w:val="28"/>
        </w:rPr>
        <w:t>по решению суда, на основании исполнительных документов;</w:t>
      </w:r>
    </w:p>
    <w:p w14:paraId="30CD4A49" w14:textId="77777777" w:rsidR="001530C9" w:rsidRPr="0012052A" w:rsidRDefault="001530C9" w:rsidP="0012052A">
      <w:pPr>
        <w:pStyle w:val="a6"/>
        <w:ind w:firstLine="709"/>
        <w:jc w:val="both"/>
        <w:rPr>
          <w:sz w:val="28"/>
          <w:szCs w:val="28"/>
        </w:rPr>
      </w:pPr>
      <w:r w:rsidRPr="0012052A">
        <w:rPr>
          <w:sz w:val="28"/>
          <w:szCs w:val="28"/>
        </w:rPr>
        <w:t>по уплате штрафов, в том числе административных.</w:t>
      </w:r>
    </w:p>
    <w:p w14:paraId="4EA79CEC" w14:textId="77777777" w:rsidR="001530C9" w:rsidRPr="0012052A" w:rsidRDefault="001530C9" w:rsidP="0012052A">
      <w:pPr>
        <w:pStyle w:val="a6"/>
        <w:ind w:firstLine="709"/>
        <w:jc w:val="both"/>
        <w:rPr>
          <w:sz w:val="28"/>
          <w:szCs w:val="28"/>
        </w:rPr>
      </w:pPr>
      <w:r w:rsidRPr="0012052A">
        <w:rPr>
          <w:sz w:val="28"/>
          <w:szCs w:val="28"/>
        </w:rPr>
        <w:t>14. В случае если изменения, вносимые в План, предусматривают уменьшение выплат, измененные показатели не должны быть меньше кассовых выплат, произведенных до внесения указанных изменений.</w:t>
      </w:r>
    </w:p>
    <w:p w14:paraId="0F3BF1BD" w14:textId="77777777" w:rsidR="001530C9" w:rsidRPr="0012052A" w:rsidRDefault="001530C9" w:rsidP="0012052A">
      <w:pPr>
        <w:pStyle w:val="a6"/>
        <w:ind w:firstLine="709"/>
        <w:jc w:val="both"/>
        <w:rPr>
          <w:sz w:val="28"/>
          <w:szCs w:val="28"/>
        </w:rPr>
      </w:pPr>
      <w:r w:rsidRPr="0012052A">
        <w:rPr>
          <w:sz w:val="28"/>
          <w:szCs w:val="28"/>
        </w:rPr>
        <w:t>15</w:t>
      </w:r>
      <w:r w:rsidRPr="0012052A">
        <w:rPr>
          <w:rFonts w:eastAsia="Calibri"/>
          <w:sz w:val="28"/>
          <w:szCs w:val="28"/>
        </w:rPr>
        <w:t xml:space="preserve">. При внесении изменений в показатели Плана в случае, установленном </w:t>
      </w:r>
      <w:hyperlink r:id="rId7" w:history="1">
        <w:r w:rsidRPr="0012052A">
          <w:rPr>
            <w:rFonts w:eastAsia="Calibri"/>
            <w:sz w:val="28"/>
            <w:szCs w:val="28"/>
          </w:rPr>
          <w:t>подпунктом "в" пункта 11</w:t>
        </w:r>
      </w:hyperlink>
      <w:r w:rsidRPr="0012052A">
        <w:rPr>
          <w:rFonts w:eastAsia="Calibri"/>
          <w:sz w:val="28"/>
          <w:szCs w:val="28"/>
        </w:rPr>
        <w:t xml:space="preserve"> Порядка, при реорганизации:</w:t>
      </w:r>
    </w:p>
    <w:p w14:paraId="09B597A3" w14:textId="77777777" w:rsidR="001530C9" w:rsidRPr="0012052A" w:rsidRDefault="001530C9" w:rsidP="0012052A">
      <w:pPr>
        <w:autoSpaceDE w:val="0"/>
        <w:autoSpaceDN w:val="0"/>
        <w:adjustRightInd w:val="0"/>
        <w:ind w:firstLine="709"/>
        <w:jc w:val="both"/>
        <w:rPr>
          <w:rFonts w:eastAsia="Calibri"/>
          <w:sz w:val="28"/>
          <w:szCs w:val="28"/>
        </w:rPr>
      </w:pPr>
      <w:r w:rsidRPr="0012052A">
        <w:rPr>
          <w:rFonts w:eastAsia="Calibri"/>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1686EFA1" w14:textId="77777777" w:rsidR="001530C9" w:rsidRPr="0012052A" w:rsidRDefault="001530C9" w:rsidP="0012052A">
      <w:pPr>
        <w:autoSpaceDE w:val="0"/>
        <w:autoSpaceDN w:val="0"/>
        <w:adjustRightInd w:val="0"/>
        <w:ind w:firstLine="709"/>
        <w:jc w:val="both"/>
        <w:rPr>
          <w:rFonts w:eastAsia="Calibri"/>
          <w:sz w:val="28"/>
          <w:szCs w:val="28"/>
        </w:rPr>
      </w:pPr>
      <w:r w:rsidRPr="0012052A">
        <w:rPr>
          <w:rFonts w:eastAsia="Calibri"/>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51A3BBCB" w14:textId="77777777" w:rsidR="001530C9" w:rsidRPr="0012052A" w:rsidRDefault="001530C9" w:rsidP="0012052A">
      <w:pPr>
        <w:autoSpaceDE w:val="0"/>
        <w:autoSpaceDN w:val="0"/>
        <w:adjustRightInd w:val="0"/>
        <w:ind w:firstLine="709"/>
        <w:jc w:val="both"/>
        <w:rPr>
          <w:rFonts w:eastAsia="Calibri"/>
          <w:sz w:val="28"/>
          <w:szCs w:val="28"/>
        </w:rPr>
      </w:pPr>
      <w:r w:rsidRPr="0012052A">
        <w:rPr>
          <w:rFonts w:eastAsia="Calibri"/>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11683F74" w14:textId="77777777" w:rsidR="001530C9" w:rsidRPr="0012052A" w:rsidRDefault="001530C9" w:rsidP="0012052A">
      <w:pPr>
        <w:autoSpaceDE w:val="0"/>
        <w:autoSpaceDN w:val="0"/>
        <w:adjustRightInd w:val="0"/>
        <w:ind w:firstLine="709"/>
        <w:jc w:val="both"/>
        <w:rPr>
          <w:rFonts w:eastAsia="Calibri"/>
          <w:sz w:val="28"/>
          <w:szCs w:val="28"/>
        </w:rPr>
      </w:pPr>
      <w:r w:rsidRPr="0012052A">
        <w:rPr>
          <w:rFonts w:eastAsia="Calibri"/>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12052A">
        <w:rPr>
          <w:rFonts w:eastAsia="Calibri"/>
          <w:sz w:val="28"/>
          <w:szCs w:val="28"/>
        </w:rPr>
        <w:t>а(</w:t>
      </w:r>
      <w:proofErr w:type="spellStart"/>
      <w:proofErr w:type="gramEnd"/>
      <w:r w:rsidRPr="0012052A">
        <w:rPr>
          <w:rFonts w:eastAsia="Calibri"/>
          <w:sz w:val="28"/>
          <w:szCs w:val="28"/>
        </w:rPr>
        <w:t>ов</w:t>
      </w:r>
      <w:proofErr w:type="spellEnd"/>
      <w:r w:rsidRPr="0012052A">
        <w:rPr>
          <w:rFonts w:eastAsia="Calibri"/>
          <w:sz w:val="28"/>
          <w:szCs w:val="28"/>
        </w:rPr>
        <w:t>) учреждения(</w:t>
      </w:r>
      <w:proofErr w:type="spellStart"/>
      <w:r w:rsidRPr="0012052A">
        <w:rPr>
          <w:rFonts w:eastAsia="Calibri"/>
          <w:sz w:val="28"/>
          <w:szCs w:val="28"/>
        </w:rPr>
        <w:t>ий</w:t>
      </w:r>
      <w:proofErr w:type="spellEnd"/>
      <w:r w:rsidRPr="0012052A">
        <w:rPr>
          <w:rFonts w:eastAsia="Calibri"/>
          <w:sz w:val="28"/>
          <w:szCs w:val="28"/>
        </w:rPr>
        <w:t>) до начала реорганизации.</w:t>
      </w:r>
    </w:p>
    <w:p w14:paraId="6756FD69" w14:textId="77777777" w:rsidR="001530C9" w:rsidRPr="0012052A" w:rsidRDefault="001530C9" w:rsidP="0012052A">
      <w:pPr>
        <w:pStyle w:val="a6"/>
        <w:ind w:firstLine="709"/>
        <w:jc w:val="both"/>
        <w:rPr>
          <w:rFonts w:eastAsia="Calibri"/>
          <w:sz w:val="28"/>
          <w:szCs w:val="28"/>
        </w:rPr>
      </w:pPr>
      <w:r w:rsidRPr="0012052A">
        <w:rPr>
          <w:sz w:val="28"/>
          <w:szCs w:val="28"/>
        </w:rPr>
        <w:t xml:space="preserve">16. В целях внесения изменений в План по основаниям, предусмотренным </w:t>
      </w:r>
      <w:hyperlink w:anchor="Par70" w:tooltip="12. Изменение показателей Плана в течение текущего финансового года осуществляется в связи с:" w:history="1">
        <w:r w:rsidRPr="0012052A">
          <w:rPr>
            <w:sz w:val="28"/>
            <w:szCs w:val="28"/>
          </w:rPr>
          <w:t>пунктом 11</w:t>
        </w:r>
      </w:hyperlink>
      <w:r w:rsidRPr="0012052A">
        <w:rPr>
          <w:sz w:val="28"/>
          <w:szCs w:val="28"/>
        </w:rPr>
        <w:t xml:space="preserve"> Порядка, составляется новый План, показатели, которых не должны вступать в противоречие в части кассовых операций по выплатам, проведенным до внесения изменения в План</w:t>
      </w:r>
      <w:r w:rsidRPr="0012052A">
        <w:rPr>
          <w:rFonts w:eastAsia="Calibri"/>
          <w:sz w:val="28"/>
          <w:szCs w:val="28"/>
        </w:rPr>
        <w:t>.</w:t>
      </w:r>
    </w:p>
    <w:p w14:paraId="0F448ECC" w14:textId="77777777" w:rsidR="001530C9" w:rsidRPr="0012052A" w:rsidRDefault="001530C9" w:rsidP="0012052A">
      <w:pPr>
        <w:widowControl w:val="0"/>
        <w:ind w:firstLine="709"/>
        <w:jc w:val="both"/>
        <w:rPr>
          <w:rFonts w:eastAsia="Calibri"/>
          <w:sz w:val="28"/>
          <w:szCs w:val="28"/>
        </w:rPr>
      </w:pPr>
      <w:r w:rsidRPr="0012052A">
        <w:rPr>
          <w:rFonts w:eastAsia="Calibri"/>
          <w:sz w:val="28"/>
          <w:szCs w:val="28"/>
        </w:rPr>
        <w:t>Решение о внесении изменений в План принимается руководителем учреждения.</w:t>
      </w:r>
    </w:p>
    <w:p w14:paraId="5426DFEE" w14:textId="77777777" w:rsidR="001530C9" w:rsidRPr="0008094A" w:rsidRDefault="001530C9" w:rsidP="001530C9">
      <w:pPr>
        <w:pStyle w:val="a6"/>
        <w:spacing w:line="276" w:lineRule="auto"/>
        <w:ind w:left="-142" w:right="-284" w:firstLine="284"/>
        <w:jc w:val="both"/>
        <w:rPr>
          <w:sz w:val="28"/>
          <w:szCs w:val="28"/>
        </w:rPr>
      </w:pPr>
    </w:p>
    <w:p w14:paraId="726993A9" w14:textId="77777777" w:rsidR="001530C9" w:rsidRPr="0012052A" w:rsidRDefault="001530C9" w:rsidP="001530C9">
      <w:pPr>
        <w:spacing w:line="276" w:lineRule="auto"/>
        <w:ind w:left="-142" w:right="-284" w:firstLine="284"/>
        <w:jc w:val="center"/>
        <w:rPr>
          <w:b/>
          <w:sz w:val="28"/>
          <w:szCs w:val="28"/>
        </w:rPr>
      </w:pPr>
      <w:r w:rsidRPr="0012052A">
        <w:rPr>
          <w:b/>
          <w:sz w:val="28"/>
          <w:szCs w:val="28"/>
          <w:lang w:val="en-US"/>
        </w:rPr>
        <w:t>V</w:t>
      </w:r>
      <w:r w:rsidRPr="0012052A">
        <w:rPr>
          <w:b/>
          <w:sz w:val="28"/>
          <w:szCs w:val="28"/>
        </w:rPr>
        <w:t>. Формирование обоснований (расчетов) плановых</w:t>
      </w:r>
    </w:p>
    <w:p w14:paraId="5752B14E" w14:textId="77777777" w:rsidR="001530C9" w:rsidRPr="0012052A" w:rsidRDefault="001530C9" w:rsidP="001530C9">
      <w:pPr>
        <w:spacing w:line="276" w:lineRule="auto"/>
        <w:ind w:left="-142" w:right="-284" w:firstLine="284"/>
        <w:jc w:val="center"/>
        <w:rPr>
          <w:b/>
          <w:sz w:val="28"/>
          <w:szCs w:val="28"/>
        </w:rPr>
      </w:pPr>
      <w:r w:rsidRPr="0012052A">
        <w:rPr>
          <w:b/>
          <w:sz w:val="28"/>
          <w:szCs w:val="28"/>
        </w:rPr>
        <w:t>показателей поступлений и выплат</w:t>
      </w:r>
    </w:p>
    <w:p w14:paraId="1A68E15E" w14:textId="77777777" w:rsidR="001530C9" w:rsidRPr="0008094A" w:rsidRDefault="001530C9" w:rsidP="001530C9">
      <w:pPr>
        <w:spacing w:line="276" w:lineRule="auto"/>
        <w:ind w:left="-142" w:right="-284" w:firstLine="284"/>
        <w:jc w:val="both"/>
        <w:rPr>
          <w:sz w:val="28"/>
          <w:szCs w:val="28"/>
        </w:rPr>
      </w:pPr>
    </w:p>
    <w:p w14:paraId="449A996E" w14:textId="77777777" w:rsidR="001530C9" w:rsidRPr="0012052A" w:rsidRDefault="001530C9" w:rsidP="0012052A">
      <w:pPr>
        <w:ind w:firstLine="709"/>
        <w:jc w:val="both"/>
        <w:rPr>
          <w:sz w:val="28"/>
          <w:szCs w:val="28"/>
        </w:rPr>
      </w:pPr>
      <w:r w:rsidRPr="0012052A">
        <w:rPr>
          <w:sz w:val="28"/>
          <w:szCs w:val="28"/>
        </w:rPr>
        <w:t>17.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79FCF955" w14:textId="77777777" w:rsidR="001530C9" w:rsidRPr="0012052A" w:rsidRDefault="001530C9" w:rsidP="0012052A">
      <w:pPr>
        <w:ind w:firstLine="709"/>
        <w:jc w:val="both"/>
        <w:rPr>
          <w:sz w:val="28"/>
          <w:szCs w:val="28"/>
        </w:rPr>
      </w:pPr>
      <w:r w:rsidRPr="0012052A">
        <w:rPr>
          <w:sz w:val="28"/>
          <w:szCs w:val="28"/>
        </w:rPr>
        <w:t xml:space="preserve">Обоснования (расчеты) плановых показателей выплат формируются на основании расчетов соответствующих расходов, с учетом произведенных на начало </w:t>
      </w:r>
      <w:r w:rsidRPr="0012052A">
        <w:rPr>
          <w:sz w:val="28"/>
          <w:szCs w:val="28"/>
        </w:rPr>
        <w:lastRenderedPageBreak/>
        <w:t>финансового года предварительных платежей (авансов) по договорам (контрактам, соглашениям), сумм излишне уплаченных или излишне взысканных налогов, пеней, штрафов, а также принятых и неисполненных на начало финансового года обязательств.</w:t>
      </w:r>
    </w:p>
    <w:p w14:paraId="78F6330D" w14:textId="77777777" w:rsidR="001530C9" w:rsidRPr="0012052A" w:rsidRDefault="001530C9" w:rsidP="0012052A">
      <w:pPr>
        <w:ind w:firstLine="709"/>
        <w:jc w:val="both"/>
        <w:rPr>
          <w:sz w:val="28"/>
          <w:szCs w:val="28"/>
        </w:rPr>
      </w:pPr>
      <w:r w:rsidRPr="0012052A">
        <w:rPr>
          <w:sz w:val="28"/>
          <w:szCs w:val="28"/>
        </w:rPr>
        <w:t>18. Расчеты доходов формируются:</w:t>
      </w:r>
    </w:p>
    <w:p w14:paraId="18117F9F" w14:textId="77777777" w:rsidR="001530C9" w:rsidRPr="0012052A" w:rsidRDefault="001530C9" w:rsidP="0012052A">
      <w:pPr>
        <w:ind w:firstLine="709"/>
        <w:jc w:val="both"/>
        <w:rPr>
          <w:sz w:val="28"/>
          <w:szCs w:val="28"/>
        </w:rPr>
      </w:pPr>
      <w:r w:rsidRPr="0012052A">
        <w:rPr>
          <w:sz w:val="28"/>
          <w:szCs w:val="28"/>
        </w:rPr>
        <w:t>по доходам от использования собственности;</w:t>
      </w:r>
    </w:p>
    <w:p w14:paraId="7259C103" w14:textId="77777777" w:rsidR="001530C9" w:rsidRPr="0012052A" w:rsidRDefault="001530C9" w:rsidP="0012052A">
      <w:pPr>
        <w:ind w:firstLine="709"/>
        <w:jc w:val="both"/>
        <w:rPr>
          <w:sz w:val="28"/>
          <w:szCs w:val="28"/>
        </w:rPr>
      </w:pPr>
      <w:r w:rsidRPr="0012052A">
        <w:rPr>
          <w:sz w:val="28"/>
          <w:szCs w:val="28"/>
        </w:rPr>
        <w:t>по доходам от оказания услуг (выполнения работ)</w:t>
      </w:r>
    </w:p>
    <w:p w14:paraId="784E9084" w14:textId="77777777" w:rsidR="001530C9" w:rsidRPr="0012052A" w:rsidRDefault="001530C9" w:rsidP="0012052A">
      <w:pPr>
        <w:ind w:firstLine="709"/>
        <w:jc w:val="both"/>
        <w:rPr>
          <w:sz w:val="28"/>
          <w:szCs w:val="28"/>
        </w:rPr>
      </w:pPr>
      <w:r w:rsidRPr="0012052A">
        <w:rPr>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14:paraId="790AFEAD" w14:textId="77777777" w:rsidR="001530C9" w:rsidRPr="0012052A" w:rsidRDefault="001530C9" w:rsidP="0012052A">
      <w:pPr>
        <w:ind w:firstLine="709"/>
        <w:jc w:val="both"/>
        <w:rPr>
          <w:sz w:val="28"/>
          <w:szCs w:val="28"/>
        </w:rPr>
      </w:pPr>
      <w:r w:rsidRPr="0012052A">
        <w:rPr>
          <w:sz w:val="28"/>
          <w:szCs w:val="28"/>
        </w:rPr>
        <w:t>по доходам в виде безвозмездных денежных поступлений (в том числе грантов, пожертвований);</w:t>
      </w:r>
    </w:p>
    <w:p w14:paraId="35D93440" w14:textId="77777777" w:rsidR="001530C9" w:rsidRPr="0012052A" w:rsidRDefault="001530C9" w:rsidP="0012052A">
      <w:pPr>
        <w:ind w:firstLine="709"/>
        <w:jc w:val="both"/>
        <w:rPr>
          <w:sz w:val="28"/>
          <w:szCs w:val="28"/>
        </w:rPr>
      </w:pPr>
      <w:r w:rsidRPr="0012052A">
        <w:rPr>
          <w:sz w:val="28"/>
          <w:szCs w:val="28"/>
        </w:rPr>
        <w:t>по доходам в виде целевых субсидий, а также субсидий на осуществление капитальных вложений;</w:t>
      </w:r>
    </w:p>
    <w:p w14:paraId="68B64966" w14:textId="77777777" w:rsidR="00F161DD" w:rsidRPr="0012052A" w:rsidRDefault="001530C9" w:rsidP="0012052A">
      <w:pPr>
        <w:ind w:firstLine="709"/>
        <w:jc w:val="both"/>
        <w:rPr>
          <w:sz w:val="28"/>
          <w:szCs w:val="28"/>
        </w:rPr>
      </w:pPr>
      <w:r w:rsidRPr="0012052A">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14:paraId="45C8C9E9" w14:textId="77777777" w:rsidR="001530C9" w:rsidRPr="0012052A" w:rsidRDefault="001530C9" w:rsidP="0012052A">
      <w:pPr>
        <w:ind w:firstLine="709"/>
        <w:jc w:val="both"/>
        <w:rPr>
          <w:sz w:val="28"/>
          <w:szCs w:val="28"/>
        </w:rPr>
      </w:pPr>
      <w:r w:rsidRPr="0012052A">
        <w:rPr>
          <w:sz w:val="28"/>
          <w:szCs w:val="28"/>
        </w:rPr>
        <w:t>19.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42F6D9E5" w14:textId="77777777" w:rsidR="001530C9" w:rsidRPr="0012052A" w:rsidRDefault="001530C9" w:rsidP="0012052A">
      <w:pPr>
        <w:ind w:firstLine="709"/>
        <w:jc w:val="both"/>
        <w:rPr>
          <w:rFonts w:eastAsia="Calibri"/>
          <w:sz w:val="28"/>
          <w:szCs w:val="28"/>
        </w:rPr>
      </w:pPr>
      <w:r w:rsidRPr="0012052A">
        <w:rPr>
          <w:rFonts w:eastAsia="Calibri"/>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осуществляется исходя из объема, предоставленного в пользование имущества и планируемой стоимости услуг (возмещаемых расходов).</w:t>
      </w:r>
    </w:p>
    <w:p w14:paraId="1311EF66" w14:textId="77777777" w:rsidR="001530C9" w:rsidRPr="0012052A" w:rsidRDefault="001530C9" w:rsidP="0012052A">
      <w:pPr>
        <w:ind w:firstLine="709"/>
        <w:jc w:val="both"/>
        <w:rPr>
          <w:sz w:val="28"/>
          <w:szCs w:val="28"/>
        </w:rPr>
      </w:pPr>
      <w:r w:rsidRPr="0012052A">
        <w:rPr>
          <w:sz w:val="28"/>
          <w:szCs w:val="28"/>
        </w:rPr>
        <w:t>20.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3219E14A" w14:textId="77777777" w:rsidR="001530C9" w:rsidRPr="0012052A" w:rsidRDefault="001530C9" w:rsidP="0012052A">
      <w:pPr>
        <w:ind w:firstLine="709"/>
        <w:jc w:val="both"/>
        <w:rPr>
          <w:sz w:val="28"/>
          <w:szCs w:val="28"/>
        </w:rPr>
      </w:pPr>
      <w:r w:rsidRPr="0012052A">
        <w:rPr>
          <w:sz w:val="28"/>
          <w:szCs w:val="28"/>
        </w:rPr>
        <w:t>21.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25E4A76E" w14:textId="77777777" w:rsidR="001530C9" w:rsidRPr="0012052A" w:rsidRDefault="001530C9" w:rsidP="0012052A">
      <w:pPr>
        <w:ind w:firstLine="709"/>
        <w:jc w:val="both"/>
        <w:rPr>
          <w:sz w:val="28"/>
          <w:szCs w:val="28"/>
        </w:rPr>
      </w:pPr>
      <w:r w:rsidRPr="0012052A">
        <w:rPr>
          <w:sz w:val="28"/>
          <w:szCs w:val="28"/>
        </w:rPr>
        <w:t>22.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Отраслевым органом.</w:t>
      </w:r>
    </w:p>
    <w:p w14:paraId="4FF7EEBE" w14:textId="77777777" w:rsidR="001530C9" w:rsidRPr="0012052A" w:rsidRDefault="001530C9" w:rsidP="0012052A">
      <w:pPr>
        <w:ind w:firstLine="709"/>
        <w:jc w:val="both"/>
        <w:rPr>
          <w:sz w:val="28"/>
          <w:szCs w:val="28"/>
        </w:rPr>
      </w:pPr>
      <w:r w:rsidRPr="0012052A">
        <w:rPr>
          <w:sz w:val="28"/>
          <w:szCs w:val="28"/>
        </w:rPr>
        <w:t>23.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758EC94F" w14:textId="77777777" w:rsidR="001530C9" w:rsidRPr="0012052A" w:rsidRDefault="001530C9" w:rsidP="0012052A">
      <w:pPr>
        <w:ind w:firstLine="709"/>
        <w:jc w:val="both"/>
        <w:rPr>
          <w:sz w:val="28"/>
          <w:szCs w:val="28"/>
        </w:rPr>
      </w:pPr>
      <w:r w:rsidRPr="0012052A">
        <w:rPr>
          <w:sz w:val="28"/>
          <w:szCs w:val="28"/>
        </w:rPr>
        <w:t xml:space="preserve">24. </w:t>
      </w:r>
      <w:proofErr w:type="gramStart"/>
      <w:r w:rsidRPr="0012052A">
        <w:rPr>
          <w:sz w:val="28"/>
          <w:szCs w:val="28"/>
        </w:rPr>
        <w:t xml:space="preserve">В расчет расходов на оплату труда и страховых взносов на обязательное социальное страхование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w:t>
      </w:r>
      <w:r w:rsidRPr="0012052A">
        <w:rPr>
          <w:sz w:val="28"/>
          <w:szCs w:val="28"/>
        </w:rPr>
        <w:lastRenderedPageBreak/>
        <w:t>и в связи с материнством, на обязательное социальное страхование от несчастных случаев на производстве и</w:t>
      </w:r>
      <w:proofErr w:type="gramEnd"/>
      <w:r w:rsidRPr="0012052A">
        <w:rPr>
          <w:sz w:val="28"/>
          <w:szCs w:val="28"/>
        </w:rPr>
        <w:t xml:space="preserve"> профессиональных заболеваний, на обязательное медицинское страхование.</w:t>
      </w:r>
    </w:p>
    <w:p w14:paraId="01CDD72F" w14:textId="77777777" w:rsidR="001530C9" w:rsidRPr="0012052A" w:rsidRDefault="001530C9" w:rsidP="0012052A">
      <w:pPr>
        <w:ind w:firstLine="709"/>
        <w:jc w:val="both"/>
        <w:rPr>
          <w:sz w:val="28"/>
          <w:szCs w:val="28"/>
        </w:rPr>
      </w:pPr>
      <w:r w:rsidRPr="0012052A">
        <w:rPr>
          <w:sz w:val="28"/>
          <w:szCs w:val="28"/>
        </w:rPr>
        <w:t xml:space="preserve">При расчете плановых показателей расходов на оплату труда учитывается штатная численность работников,  должностные </w:t>
      </w:r>
      <w:proofErr w:type="gramStart"/>
      <w:r w:rsidRPr="0012052A">
        <w:rPr>
          <w:sz w:val="28"/>
          <w:szCs w:val="28"/>
        </w:rPr>
        <w:t>оклады</w:t>
      </w:r>
      <w:proofErr w:type="gramEnd"/>
      <w:r w:rsidRPr="0012052A">
        <w:rPr>
          <w:sz w:val="28"/>
          <w:szCs w:val="28"/>
        </w:rPr>
        <w:t xml:space="preserve"> предусмотренные штатным расписанием,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а так же индексация указанных выплат.</w:t>
      </w:r>
    </w:p>
    <w:p w14:paraId="50C4E6BD" w14:textId="77777777" w:rsidR="001530C9" w:rsidRPr="0012052A" w:rsidRDefault="001530C9" w:rsidP="0012052A">
      <w:pPr>
        <w:ind w:firstLine="709"/>
        <w:jc w:val="both"/>
        <w:rPr>
          <w:sz w:val="28"/>
          <w:szCs w:val="28"/>
        </w:rPr>
      </w:pPr>
      <w:r w:rsidRPr="0012052A">
        <w:rPr>
          <w:sz w:val="28"/>
          <w:szCs w:val="28"/>
        </w:rPr>
        <w:t>25.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2CD4B123" w14:textId="77777777" w:rsidR="001530C9" w:rsidRPr="0012052A" w:rsidRDefault="001530C9" w:rsidP="0012052A">
      <w:pPr>
        <w:ind w:firstLine="709"/>
        <w:jc w:val="both"/>
        <w:rPr>
          <w:sz w:val="28"/>
          <w:szCs w:val="28"/>
        </w:rPr>
      </w:pPr>
      <w:r w:rsidRPr="0012052A">
        <w:rPr>
          <w:sz w:val="28"/>
          <w:szCs w:val="28"/>
        </w:rPr>
        <w:t xml:space="preserve">26. </w:t>
      </w:r>
      <w:proofErr w:type="gramStart"/>
      <w:r w:rsidRPr="0012052A">
        <w:rPr>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12052A">
        <w:rPr>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14:paraId="769C5956" w14:textId="77777777" w:rsidR="001530C9" w:rsidRPr="0012052A" w:rsidRDefault="001530C9" w:rsidP="0012052A">
      <w:pPr>
        <w:ind w:firstLine="709"/>
        <w:jc w:val="both"/>
        <w:rPr>
          <w:sz w:val="28"/>
          <w:szCs w:val="28"/>
        </w:rPr>
      </w:pPr>
      <w:r w:rsidRPr="0012052A">
        <w:rPr>
          <w:sz w:val="28"/>
          <w:szCs w:val="28"/>
        </w:rPr>
        <w:t xml:space="preserve">27. </w:t>
      </w:r>
      <w:proofErr w:type="gramStart"/>
      <w:r w:rsidRPr="0012052A">
        <w:rPr>
          <w:sz w:val="28"/>
          <w:szCs w:val="28"/>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14:paraId="671C3F56" w14:textId="77777777" w:rsidR="001530C9" w:rsidRPr="0012052A" w:rsidRDefault="001530C9" w:rsidP="0012052A">
      <w:pPr>
        <w:ind w:firstLine="709"/>
        <w:jc w:val="both"/>
        <w:rPr>
          <w:sz w:val="28"/>
          <w:szCs w:val="28"/>
        </w:rPr>
      </w:pPr>
      <w:r w:rsidRPr="0012052A">
        <w:rPr>
          <w:sz w:val="28"/>
          <w:szCs w:val="28"/>
        </w:rPr>
        <w:t>28.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41B6B343" w14:textId="77777777" w:rsidR="001530C9" w:rsidRPr="0012052A" w:rsidRDefault="001530C9" w:rsidP="0012052A">
      <w:pPr>
        <w:ind w:firstLine="709"/>
        <w:jc w:val="both"/>
        <w:rPr>
          <w:sz w:val="28"/>
          <w:szCs w:val="28"/>
        </w:rPr>
      </w:pPr>
      <w:r w:rsidRPr="0012052A">
        <w:rPr>
          <w:sz w:val="28"/>
          <w:szCs w:val="28"/>
        </w:rPr>
        <w:t>29.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физическим лицам и их размера.</w:t>
      </w:r>
    </w:p>
    <w:p w14:paraId="1907F632" w14:textId="77777777" w:rsidR="001530C9" w:rsidRPr="0012052A" w:rsidRDefault="001530C9" w:rsidP="0012052A">
      <w:pPr>
        <w:ind w:firstLine="709"/>
        <w:jc w:val="both"/>
        <w:rPr>
          <w:sz w:val="28"/>
          <w:szCs w:val="28"/>
        </w:rPr>
      </w:pPr>
      <w:r w:rsidRPr="0012052A">
        <w:rPr>
          <w:sz w:val="28"/>
          <w:szCs w:val="28"/>
        </w:rPr>
        <w:t>30.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617CA25F" w14:textId="77777777" w:rsidR="001530C9" w:rsidRPr="0012052A" w:rsidRDefault="001530C9" w:rsidP="0012052A">
      <w:pPr>
        <w:ind w:firstLine="709"/>
        <w:jc w:val="both"/>
        <w:rPr>
          <w:sz w:val="28"/>
          <w:szCs w:val="28"/>
        </w:rPr>
      </w:pPr>
      <w:r w:rsidRPr="0012052A">
        <w:rPr>
          <w:sz w:val="28"/>
          <w:szCs w:val="28"/>
        </w:rPr>
        <w:t>31.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Отраслевым органом решения о планировании указанных выплат раздельно по источникам их финансового обеспечения.</w:t>
      </w:r>
    </w:p>
    <w:p w14:paraId="056DF7EC" w14:textId="77777777" w:rsidR="001530C9" w:rsidRPr="0012052A" w:rsidRDefault="001530C9" w:rsidP="0012052A">
      <w:pPr>
        <w:ind w:firstLine="709"/>
        <w:jc w:val="both"/>
        <w:rPr>
          <w:sz w:val="28"/>
          <w:szCs w:val="28"/>
        </w:rPr>
      </w:pPr>
      <w:bookmarkStart w:id="14" w:name="P159"/>
      <w:bookmarkEnd w:id="14"/>
      <w:r w:rsidRPr="0012052A">
        <w:rPr>
          <w:sz w:val="28"/>
          <w:szCs w:val="28"/>
        </w:rPr>
        <w:t xml:space="preserve">32. Расчет расходов на услуги связи должен учитывать количество абонентских номеров, подключенных к сети связи, цены услуг связи, ежемесячную </w:t>
      </w:r>
      <w:r w:rsidRPr="0012052A">
        <w:rPr>
          <w:sz w:val="28"/>
          <w:szCs w:val="28"/>
        </w:rPr>
        <w:lastRenderedPageBreak/>
        <w:t>абонентскую плату в расчете на один абонентский номер, количество месяцев предоставления услуги; размер повременной оплаты междугородних,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 - трафика.</w:t>
      </w:r>
    </w:p>
    <w:p w14:paraId="66CCD14E" w14:textId="77777777" w:rsidR="001530C9" w:rsidRPr="0012052A" w:rsidRDefault="001530C9" w:rsidP="0012052A">
      <w:pPr>
        <w:ind w:firstLine="709"/>
        <w:jc w:val="both"/>
        <w:rPr>
          <w:sz w:val="28"/>
          <w:szCs w:val="28"/>
        </w:rPr>
      </w:pPr>
      <w:r w:rsidRPr="0012052A">
        <w:rPr>
          <w:sz w:val="28"/>
          <w:szCs w:val="28"/>
        </w:rPr>
        <w:t>33.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5A867C7E" w14:textId="77777777" w:rsidR="001530C9" w:rsidRPr="0012052A" w:rsidRDefault="001530C9" w:rsidP="0012052A">
      <w:pPr>
        <w:ind w:firstLine="709"/>
        <w:jc w:val="both"/>
        <w:rPr>
          <w:sz w:val="28"/>
          <w:szCs w:val="28"/>
        </w:rPr>
      </w:pPr>
      <w:r w:rsidRPr="0012052A">
        <w:rPr>
          <w:sz w:val="28"/>
          <w:szCs w:val="28"/>
        </w:rPr>
        <w:t xml:space="preserve">34. </w:t>
      </w:r>
      <w:proofErr w:type="gramStart"/>
      <w:r w:rsidRPr="0012052A">
        <w:rPr>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w:t>
      </w:r>
      <w:proofErr w:type="spellStart"/>
      <w:r w:rsidRPr="0012052A">
        <w:rPr>
          <w:sz w:val="28"/>
          <w:szCs w:val="28"/>
        </w:rPr>
        <w:t>двуставочного</w:t>
      </w:r>
      <w:proofErr w:type="spellEnd"/>
      <w:r w:rsidRPr="0012052A">
        <w:rPr>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 вывоз</w:t>
      </w:r>
      <w:proofErr w:type="gramEnd"/>
      <w:r w:rsidRPr="0012052A">
        <w:rPr>
          <w:sz w:val="28"/>
          <w:szCs w:val="28"/>
        </w:rPr>
        <w:t xml:space="preserve"> твердых бытовых отходов.</w:t>
      </w:r>
    </w:p>
    <w:p w14:paraId="7462E1D6" w14:textId="77777777" w:rsidR="001530C9" w:rsidRPr="0012052A" w:rsidRDefault="001530C9" w:rsidP="0012052A">
      <w:pPr>
        <w:ind w:firstLine="709"/>
        <w:jc w:val="both"/>
        <w:rPr>
          <w:sz w:val="28"/>
          <w:szCs w:val="28"/>
        </w:rPr>
      </w:pPr>
      <w:r w:rsidRPr="0012052A">
        <w:rPr>
          <w:sz w:val="28"/>
          <w:szCs w:val="28"/>
        </w:rPr>
        <w:t xml:space="preserve">35. </w:t>
      </w:r>
      <w:proofErr w:type="gramStart"/>
      <w:r w:rsidRPr="0012052A">
        <w:rPr>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14:paraId="107EB672" w14:textId="77777777" w:rsidR="001530C9" w:rsidRPr="0012052A" w:rsidRDefault="001530C9" w:rsidP="0012052A">
      <w:pPr>
        <w:ind w:firstLine="709"/>
        <w:jc w:val="both"/>
        <w:rPr>
          <w:sz w:val="28"/>
          <w:szCs w:val="28"/>
        </w:rPr>
      </w:pPr>
      <w:r w:rsidRPr="0012052A">
        <w:rPr>
          <w:sz w:val="28"/>
          <w:szCs w:val="28"/>
        </w:rPr>
        <w:t>36.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мойку, химическую чистку, дезинфекцию, дезинсекцию), а также правил его эксплуатации.</w:t>
      </w:r>
    </w:p>
    <w:p w14:paraId="6829F5E0" w14:textId="77777777" w:rsidR="001530C9" w:rsidRPr="0012052A" w:rsidRDefault="001530C9" w:rsidP="0012052A">
      <w:pPr>
        <w:ind w:firstLine="709"/>
        <w:jc w:val="both"/>
        <w:rPr>
          <w:sz w:val="28"/>
          <w:szCs w:val="28"/>
        </w:rPr>
      </w:pPr>
      <w:r w:rsidRPr="0012052A">
        <w:rPr>
          <w:sz w:val="28"/>
          <w:szCs w:val="28"/>
        </w:rPr>
        <w:t xml:space="preserve">37. </w:t>
      </w:r>
      <w:proofErr w:type="gramStart"/>
      <w:r w:rsidRPr="0012052A">
        <w:rPr>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14:paraId="2CCA70A3" w14:textId="77777777" w:rsidR="001530C9" w:rsidRPr="0012052A" w:rsidRDefault="001530C9" w:rsidP="0012052A">
      <w:pPr>
        <w:ind w:firstLine="709"/>
        <w:jc w:val="both"/>
        <w:rPr>
          <w:sz w:val="28"/>
          <w:szCs w:val="28"/>
        </w:rPr>
      </w:pPr>
      <w:bookmarkStart w:id="15" w:name="P165"/>
      <w:bookmarkEnd w:id="15"/>
      <w:r w:rsidRPr="0012052A">
        <w:rPr>
          <w:sz w:val="28"/>
          <w:szCs w:val="28"/>
        </w:rPr>
        <w:t>38.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6D4FE405" w14:textId="77777777" w:rsidR="001530C9" w:rsidRPr="0012052A" w:rsidRDefault="001530C9" w:rsidP="0012052A">
      <w:pPr>
        <w:ind w:firstLine="709"/>
        <w:jc w:val="both"/>
        <w:rPr>
          <w:sz w:val="28"/>
          <w:szCs w:val="28"/>
        </w:rPr>
      </w:pPr>
      <w:r w:rsidRPr="0012052A">
        <w:rPr>
          <w:sz w:val="28"/>
          <w:szCs w:val="28"/>
        </w:rPr>
        <w:t xml:space="preserve">39. </w:t>
      </w:r>
      <w:proofErr w:type="gramStart"/>
      <w:r w:rsidRPr="0012052A">
        <w:rPr>
          <w:sz w:val="28"/>
          <w:szCs w:val="28"/>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59" w:history="1">
        <w:r w:rsidRPr="0012052A">
          <w:rPr>
            <w:sz w:val="28"/>
            <w:szCs w:val="28"/>
          </w:rPr>
          <w:t>пунктах 32</w:t>
        </w:r>
      </w:hyperlink>
      <w:r w:rsidRPr="0012052A">
        <w:rPr>
          <w:sz w:val="28"/>
          <w:szCs w:val="28"/>
        </w:rPr>
        <w:t xml:space="preserve"> - </w:t>
      </w:r>
      <w:hyperlink w:anchor="P165" w:history="1">
        <w:r w:rsidRPr="0012052A">
          <w:rPr>
            <w:sz w:val="28"/>
            <w:szCs w:val="28"/>
          </w:rPr>
          <w:t>3</w:t>
        </w:r>
      </w:hyperlink>
      <w:r w:rsidRPr="0012052A">
        <w:rPr>
          <w:sz w:val="28"/>
          <w:szCs w:val="28"/>
        </w:rPr>
        <w:t>8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14:paraId="2CEB869C" w14:textId="77777777" w:rsidR="001530C9" w:rsidRPr="0012052A" w:rsidRDefault="001530C9" w:rsidP="0012052A">
      <w:pPr>
        <w:ind w:firstLine="709"/>
        <w:jc w:val="both"/>
        <w:rPr>
          <w:sz w:val="28"/>
          <w:szCs w:val="28"/>
        </w:rPr>
      </w:pPr>
      <w:r w:rsidRPr="0012052A">
        <w:rPr>
          <w:sz w:val="28"/>
          <w:szCs w:val="28"/>
        </w:rPr>
        <w:lastRenderedPageBreak/>
        <w:t xml:space="preserve">40. </w:t>
      </w:r>
      <w:proofErr w:type="gramStart"/>
      <w:r w:rsidRPr="0012052A">
        <w:rPr>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12052A">
        <w:rPr>
          <w:sz w:val="28"/>
          <w:szCs w:val="28"/>
        </w:rPr>
        <w:t>, в том числе о ценах производителей (изготовителей) указанных товаров, работ, услуг.</w:t>
      </w:r>
    </w:p>
    <w:p w14:paraId="6297CCA3" w14:textId="77777777" w:rsidR="001530C9" w:rsidRPr="0012052A" w:rsidRDefault="001530C9" w:rsidP="0012052A">
      <w:pPr>
        <w:ind w:firstLine="709"/>
        <w:jc w:val="both"/>
        <w:rPr>
          <w:sz w:val="28"/>
          <w:szCs w:val="28"/>
        </w:rPr>
      </w:pPr>
      <w:r w:rsidRPr="0012052A">
        <w:rPr>
          <w:sz w:val="28"/>
          <w:szCs w:val="28"/>
        </w:rPr>
        <w:t xml:space="preserve">41. </w:t>
      </w:r>
      <w:proofErr w:type="gramStart"/>
      <w:r w:rsidRPr="0012052A">
        <w:rPr>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14:paraId="74926B5E" w14:textId="0B85C499" w:rsidR="001530C9" w:rsidRPr="0012052A" w:rsidRDefault="001530C9" w:rsidP="0012052A">
      <w:pPr>
        <w:ind w:firstLine="709"/>
        <w:jc w:val="both"/>
        <w:rPr>
          <w:sz w:val="28"/>
          <w:szCs w:val="28"/>
        </w:rPr>
      </w:pPr>
      <w:r w:rsidRPr="0012052A">
        <w:rPr>
          <w:sz w:val="28"/>
          <w:szCs w:val="28"/>
        </w:rPr>
        <w:t>42. Расчеты расходов на закупку товаров, работ, услуг должны соответствовать в части планируемых</w:t>
      </w:r>
      <w:r w:rsidR="00FC0774" w:rsidRPr="0012052A">
        <w:rPr>
          <w:sz w:val="28"/>
          <w:szCs w:val="28"/>
        </w:rPr>
        <w:t xml:space="preserve"> выплат</w:t>
      </w:r>
      <w:r w:rsidRPr="0012052A">
        <w:rPr>
          <w:sz w:val="28"/>
          <w:szCs w:val="28"/>
        </w:rPr>
        <w:t>:</w:t>
      </w:r>
    </w:p>
    <w:p w14:paraId="302DF367" w14:textId="77777777" w:rsidR="001530C9" w:rsidRPr="0012052A" w:rsidRDefault="001530C9" w:rsidP="0012052A">
      <w:pPr>
        <w:ind w:firstLine="709"/>
        <w:jc w:val="both"/>
        <w:rPr>
          <w:sz w:val="28"/>
          <w:szCs w:val="28"/>
        </w:rPr>
      </w:pPr>
      <w:proofErr w:type="gramStart"/>
      <w:r w:rsidRPr="0012052A">
        <w:rPr>
          <w:sz w:val="28"/>
          <w:szCs w:val="28"/>
        </w:rPr>
        <w:t xml:space="preserve">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8" w:history="1">
        <w:r w:rsidRPr="0012052A">
          <w:rPr>
            <w:sz w:val="28"/>
            <w:szCs w:val="28"/>
          </w:rPr>
          <w:t>законом</w:t>
        </w:r>
      </w:hyperlink>
      <w:r w:rsidRPr="0012052A">
        <w:rPr>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w:t>
      </w:r>
      <w:proofErr w:type="gramEnd"/>
      <w:r w:rsidRPr="0012052A">
        <w:rPr>
          <w:sz w:val="28"/>
          <w:szCs w:val="28"/>
        </w:rPr>
        <w:t xml:space="preserve"> нужд";</w:t>
      </w:r>
    </w:p>
    <w:p w14:paraId="6DDF92CD" w14:textId="77777777" w:rsidR="001530C9" w:rsidRPr="0012052A" w:rsidRDefault="001530C9" w:rsidP="0012052A">
      <w:pPr>
        <w:ind w:firstLine="709"/>
        <w:jc w:val="both"/>
        <w:rPr>
          <w:sz w:val="28"/>
          <w:szCs w:val="28"/>
        </w:rPr>
      </w:pPr>
      <w:r w:rsidRPr="0012052A">
        <w:rPr>
          <w:sz w:val="28"/>
          <w:szCs w:val="28"/>
        </w:rPr>
        <w:t xml:space="preserve">показателям плана-графика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9" w:history="1">
        <w:r w:rsidRPr="0012052A">
          <w:rPr>
            <w:sz w:val="28"/>
            <w:szCs w:val="28"/>
          </w:rPr>
          <w:t>законом</w:t>
        </w:r>
      </w:hyperlink>
      <w:r w:rsidRPr="0012052A">
        <w:rPr>
          <w:sz w:val="28"/>
          <w:szCs w:val="28"/>
        </w:rPr>
        <w:t xml:space="preserve"> от 18 июля 2011 г. N 223-ФЗ "О закупках товаров, работ, услуг отдельными видами юридических лиц".</w:t>
      </w:r>
    </w:p>
    <w:p w14:paraId="350FC141" w14:textId="77777777" w:rsidR="001530C9" w:rsidRPr="0012052A" w:rsidRDefault="001530C9" w:rsidP="0012052A">
      <w:pPr>
        <w:ind w:firstLine="709"/>
        <w:jc w:val="both"/>
        <w:rPr>
          <w:sz w:val="28"/>
          <w:szCs w:val="28"/>
        </w:rPr>
      </w:pPr>
      <w:r w:rsidRPr="0012052A">
        <w:rPr>
          <w:sz w:val="28"/>
          <w:szCs w:val="28"/>
        </w:rPr>
        <w:t>43. Расчет расходов на осуществление капитальных вложений:</w:t>
      </w:r>
    </w:p>
    <w:p w14:paraId="38759AFA" w14:textId="77777777" w:rsidR="001530C9" w:rsidRPr="0012052A" w:rsidRDefault="001530C9" w:rsidP="0012052A">
      <w:pPr>
        <w:ind w:firstLine="709"/>
        <w:jc w:val="both"/>
        <w:rPr>
          <w:sz w:val="28"/>
          <w:szCs w:val="28"/>
        </w:rPr>
      </w:pPr>
      <w:r w:rsidRPr="0012052A">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12C743C9" w14:textId="77777777" w:rsidR="001530C9" w:rsidRPr="0012052A" w:rsidRDefault="001530C9" w:rsidP="0012052A">
      <w:pPr>
        <w:ind w:firstLine="709"/>
        <w:jc w:val="both"/>
        <w:rPr>
          <w:sz w:val="28"/>
          <w:szCs w:val="28"/>
        </w:rPr>
      </w:pPr>
      <w:r w:rsidRPr="0012052A">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14:paraId="01803D21" w14:textId="77777777" w:rsidR="001530C9" w:rsidRPr="0012052A" w:rsidRDefault="001530C9" w:rsidP="0012052A">
      <w:pPr>
        <w:ind w:firstLine="709"/>
        <w:jc w:val="both"/>
        <w:rPr>
          <w:sz w:val="28"/>
          <w:szCs w:val="28"/>
        </w:rPr>
      </w:pPr>
      <w:r w:rsidRPr="0012052A">
        <w:rPr>
          <w:sz w:val="28"/>
          <w:szCs w:val="28"/>
        </w:rPr>
        <w:t>В расчет расходов на осуществление капитальных вложений включаются объекты, по которым принято решение о подготовке и реализации бюджетных инвестиций.</w:t>
      </w:r>
    </w:p>
    <w:p w14:paraId="2FB5DCED" w14:textId="77777777" w:rsidR="001530C9" w:rsidRPr="0012052A" w:rsidRDefault="001530C9" w:rsidP="0012052A">
      <w:pPr>
        <w:ind w:firstLine="709"/>
        <w:jc w:val="both"/>
        <w:rPr>
          <w:sz w:val="28"/>
          <w:szCs w:val="28"/>
        </w:rPr>
      </w:pPr>
      <w:r w:rsidRPr="0012052A">
        <w:rPr>
          <w:sz w:val="28"/>
          <w:szCs w:val="28"/>
        </w:rPr>
        <w:t xml:space="preserve">44.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Администрацией  городского округа Навашинский в соответствии с </w:t>
      </w:r>
      <w:hyperlink r:id="rId10" w:history="1">
        <w:r w:rsidRPr="0012052A">
          <w:rPr>
            <w:sz w:val="28"/>
            <w:szCs w:val="28"/>
          </w:rPr>
          <w:t>абзацем первым пункта 4 статьи 69.2</w:t>
        </w:r>
      </w:hyperlink>
      <w:r w:rsidRPr="0012052A">
        <w:rPr>
          <w:sz w:val="28"/>
          <w:szCs w:val="28"/>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14:paraId="6EE943F1" w14:textId="77777777" w:rsidR="001530C9" w:rsidRPr="0012052A" w:rsidRDefault="001530C9" w:rsidP="0012052A">
      <w:pPr>
        <w:ind w:firstLine="709"/>
        <w:jc w:val="both"/>
        <w:rPr>
          <w:sz w:val="28"/>
          <w:szCs w:val="28"/>
        </w:rPr>
      </w:pPr>
      <w:r w:rsidRPr="0012052A">
        <w:rPr>
          <w:sz w:val="28"/>
          <w:szCs w:val="28"/>
        </w:rPr>
        <w:lastRenderedPageBreak/>
        <w:t>45.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05E063B6" w14:textId="77777777" w:rsidR="00594936" w:rsidRDefault="00594936" w:rsidP="00AF29B4">
      <w:pPr>
        <w:jc w:val="center"/>
      </w:pPr>
    </w:p>
    <w:p w14:paraId="55229D68" w14:textId="77777777" w:rsidR="00181AB4" w:rsidRDefault="00AF29B4" w:rsidP="00921949">
      <w:pPr>
        <w:jc w:val="center"/>
      </w:pPr>
      <w:r w:rsidRPr="007B6CE7">
        <w:t>____________________________</w:t>
      </w:r>
    </w:p>
    <w:sectPr w:rsidR="00181AB4" w:rsidSect="005949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readOnly"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3E"/>
    <w:rsid w:val="0012052A"/>
    <w:rsid w:val="00123B6B"/>
    <w:rsid w:val="001412DE"/>
    <w:rsid w:val="001530C9"/>
    <w:rsid w:val="00180CA7"/>
    <w:rsid w:val="00181AB4"/>
    <w:rsid w:val="001A1EFA"/>
    <w:rsid w:val="00287FB1"/>
    <w:rsid w:val="002B00B8"/>
    <w:rsid w:val="002C6CCF"/>
    <w:rsid w:val="002F419C"/>
    <w:rsid w:val="0033531A"/>
    <w:rsid w:val="00367F7A"/>
    <w:rsid w:val="003A5A35"/>
    <w:rsid w:val="003F7121"/>
    <w:rsid w:val="004E0980"/>
    <w:rsid w:val="00594936"/>
    <w:rsid w:val="00610374"/>
    <w:rsid w:val="006361F3"/>
    <w:rsid w:val="00695DD8"/>
    <w:rsid w:val="006A0FF2"/>
    <w:rsid w:val="007B416F"/>
    <w:rsid w:val="008C42E1"/>
    <w:rsid w:val="00921949"/>
    <w:rsid w:val="0095373B"/>
    <w:rsid w:val="0097705E"/>
    <w:rsid w:val="00A21AB7"/>
    <w:rsid w:val="00A84CE6"/>
    <w:rsid w:val="00AF29B4"/>
    <w:rsid w:val="00B4403E"/>
    <w:rsid w:val="00B809B1"/>
    <w:rsid w:val="00BE17DC"/>
    <w:rsid w:val="00BF21B8"/>
    <w:rsid w:val="00C06C61"/>
    <w:rsid w:val="00C43909"/>
    <w:rsid w:val="00C83AA1"/>
    <w:rsid w:val="00CA1DA4"/>
    <w:rsid w:val="00CD40DB"/>
    <w:rsid w:val="00D27436"/>
    <w:rsid w:val="00D97777"/>
    <w:rsid w:val="00DE1D59"/>
    <w:rsid w:val="00E624F4"/>
    <w:rsid w:val="00F161DD"/>
    <w:rsid w:val="00FC0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03E"/>
    <w:rPr>
      <w:rFonts w:ascii="Tahoma" w:hAnsi="Tahoma" w:cs="Tahoma"/>
      <w:sz w:val="16"/>
      <w:szCs w:val="16"/>
    </w:rPr>
  </w:style>
  <w:style w:type="character" w:customStyle="1" w:styleId="a4">
    <w:name w:val="Текст выноски Знак"/>
    <w:basedOn w:val="a0"/>
    <w:link w:val="a3"/>
    <w:uiPriority w:val="99"/>
    <w:semiHidden/>
    <w:rsid w:val="00B4403E"/>
    <w:rPr>
      <w:rFonts w:ascii="Tahoma" w:eastAsia="Times New Roman" w:hAnsi="Tahoma" w:cs="Tahoma"/>
      <w:sz w:val="16"/>
      <w:szCs w:val="16"/>
      <w:lang w:eastAsia="ru-RU"/>
    </w:rPr>
  </w:style>
  <w:style w:type="paragraph" w:customStyle="1" w:styleId="ConsPlusNormal">
    <w:name w:val="ConsPlusNormal"/>
    <w:rsid w:val="00953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qFormat/>
    <w:rsid w:val="0095373B"/>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95373B"/>
    <w:pPr>
      <w:widowControl w:val="0"/>
      <w:snapToGrid w:val="0"/>
      <w:spacing w:after="0" w:line="240" w:lineRule="auto"/>
    </w:pPr>
    <w:rPr>
      <w:rFonts w:ascii="Courier New" w:eastAsia="Times New Roman" w:hAnsi="Courier New" w:cs="Times New Roman"/>
      <w:sz w:val="20"/>
      <w:szCs w:val="20"/>
      <w:lang w:eastAsia="ru-RU"/>
    </w:rPr>
  </w:style>
  <w:style w:type="paragraph" w:styleId="a6">
    <w:name w:val="No Spacing"/>
    <w:uiPriority w:val="99"/>
    <w:qFormat/>
    <w:rsid w:val="00594936"/>
    <w:pPr>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5949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1530C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03E"/>
    <w:rPr>
      <w:rFonts w:ascii="Tahoma" w:hAnsi="Tahoma" w:cs="Tahoma"/>
      <w:sz w:val="16"/>
      <w:szCs w:val="16"/>
    </w:rPr>
  </w:style>
  <w:style w:type="character" w:customStyle="1" w:styleId="a4">
    <w:name w:val="Текст выноски Знак"/>
    <w:basedOn w:val="a0"/>
    <w:link w:val="a3"/>
    <w:uiPriority w:val="99"/>
    <w:semiHidden/>
    <w:rsid w:val="00B4403E"/>
    <w:rPr>
      <w:rFonts w:ascii="Tahoma" w:eastAsia="Times New Roman" w:hAnsi="Tahoma" w:cs="Tahoma"/>
      <w:sz w:val="16"/>
      <w:szCs w:val="16"/>
      <w:lang w:eastAsia="ru-RU"/>
    </w:rPr>
  </w:style>
  <w:style w:type="paragraph" w:customStyle="1" w:styleId="ConsPlusNormal">
    <w:name w:val="ConsPlusNormal"/>
    <w:rsid w:val="00953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qFormat/>
    <w:rsid w:val="0095373B"/>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95373B"/>
    <w:pPr>
      <w:widowControl w:val="0"/>
      <w:snapToGrid w:val="0"/>
      <w:spacing w:after="0" w:line="240" w:lineRule="auto"/>
    </w:pPr>
    <w:rPr>
      <w:rFonts w:ascii="Courier New" w:eastAsia="Times New Roman" w:hAnsi="Courier New" w:cs="Times New Roman"/>
      <w:sz w:val="20"/>
      <w:szCs w:val="20"/>
      <w:lang w:eastAsia="ru-RU"/>
    </w:rPr>
  </w:style>
  <w:style w:type="paragraph" w:styleId="a6">
    <w:name w:val="No Spacing"/>
    <w:uiPriority w:val="99"/>
    <w:qFormat/>
    <w:rsid w:val="00594936"/>
    <w:pPr>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5949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1530C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908254B05BE073AE8DDE61BC6DFA4EFD9A84490CE9A961F4C4644D8F84F09EC8A059EF2F0C90F57FD44C866o3E1H" TargetMode="External"/><Relationship Id="rId3" Type="http://schemas.openxmlformats.org/officeDocument/2006/relationships/settings" Target="settings.xml"/><Relationship Id="rId7" Type="http://schemas.openxmlformats.org/officeDocument/2006/relationships/hyperlink" Target="consultantplus://offline/ref=6BA8F402345FE0630CB5BF34D68218E640DF20E985A9A3619AEEC6B343248035E5AACD037F494EE1537B3E026BAEED8E9E81291DC3481B27V5Y4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5710&amp;date=09.02.2026&amp;dst=3146&amp;field=13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E3D908254B05BE073AE8DDE61BC6DFA4EFD8AC4396C59A961F4C4644D8F84F09FE8A5D92F1FFD60502B2029D6A380BCAD7FACB1A949AoBE7H" TargetMode="External"/><Relationship Id="rId4" Type="http://schemas.openxmlformats.org/officeDocument/2006/relationships/webSettings" Target="webSettings.xml"/><Relationship Id="rId9" Type="http://schemas.openxmlformats.org/officeDocument/2006/relationships/hyperlink" Target="consultantplus://offline/ref=E3D908254B05BE073AE8DDE61BC6DFA4EFD8AC409CC29A961F4C4644D8F84F09EC8A059EF2F0C90F57FD44C866o3E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4078</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16</cp:revision>
  <cp:lastPrinted>2026-01-13T11:19:00Z</cp:lastPrinted>
  <dcterms:created xsi:type="dcterms:W3CDTF">2026-02-09T07:00:00Z</dcterms:created>
  <dcterms:modified xsi:type="dcterms:W3CDTF">2026-02-12T12:34:00Z</dcterms:modified>
</cp:coreProperties>
</file>